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B" w:rsidRDefault="00F94C4B" w:rsidP="00F9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F94C4B" w:rsidRDefault="00F94C4B" w:rsidP="00F94C4B">
      <w:pPr>
        <w:jc w:val="center"/>
        <w:rPr>
          <w:b/>
          <w:sz w:val="28"/>
          <w:szCs w:val="28"/>
        </w:rPr>
      </w:pPr>
    </w:p>
    <w:p w:rsidR="00F94C4B" w:rsidRDefault="00F94C4B" w:rsidP="00F9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4C4B" w:rsidRDefault="00F94C4B" w:rsidP="00F94C4B">
      <w:pPr>
        <w:rPr>
          <w:b/>
          <w:sz w:val="28"/>
          <w:szCs w:val="28"/>
        </w:rPr>
      </w:pPr>
    </w:p>
    <w:p w:rsidR="00F94C4B" w:rsidRDefault="00F94C4B" w:rsidP="00F94C4B">
      <w:pPr>
        <w:tabs>
          <w:tab w:val="left" w:pos="255"/>
          <w:tab w:val="right" w:pos="10092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 xml:space="preserve">22.09. 2021                                                                                                    № 24  </w:t>
      </w:r>
    </w:p>
    <w:p w:rsidR="00F94C4B" w:rsidRDefault="00F94C4B" w:rsidP="00F94C4B">
      <w:pPr>
        <w:jc w:val="both"/>
        <w:rPr>
          <w:b/>
          <w:sz w:val="28"/>
          <w:szCs w:val="28"/>
        </w:rPr>
      </w:pPr>
    </w:p>
    <w:p w:rsidR="00F94C4B" w:rsidRDefault="00F94C4B" w:rsidP="00F9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с.Усть-Ануй</w:t>
      </w:r>
    </w:p>
    <w:p w:rsidR="00F94C4B" w:rsidRDefault="00F94C4B"/>
    <w:p w:rsidR="00F94C4B" w:rsidRDefault="00F94C4B" w:rsidP="00F94C4B"/>
    <w:p w:rsidR="00F94C4B" w:rsidRPr="00F94C4B" w:rsidRDefault="00F94C4B" w:rsidP="00F94C4B">
      <w:pPr>
        <w:pStyle w:val="a3"/>
        <w:jc w:val="center"/>
        <w:rPr>
          <w:b/>
          <w:color w:val="000000"/>
          <w:sz w:val="28"/>
          <w:szCs w:val="28"/>
        </w:rPr>
      </w:pPr>
      <w:r w:rsidRPr="00F94C4B">
        <w:rPr>
          <w:b/>
          <w:color w:val="000000"/>
          <w:sz w:val="28"/>
          <w:szCs w:val="28"/>
        </w:rPr>
        <w:t>О признании утратившим силу постановлени</w:t>
      </w:r>
      <w:r>
        <w:rPr>
          <w:b/>
          <w:color w:val="000000"/>
          <w:sz w:val="28"/>
          <w:szCs w:val="28"/>
        </w:rPr>
        <w:t>е</w:t>
      </w:r>
      <w:r w:rsidRPr="00F94C4B">
        <w:rPr>
          <w:b/>
          <w:color w:val="000000"/>
          <w:sz w:val="28"/>
          <w:szCs w:val="28"/>
        </w:rPr>
        <w:t xml:space="preserve"> администрации Усть-Ануйского сельсовета Быстроистокского района Алтайского края от 26.05.2015 №7/1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Усть-Ануйский сельсовет Быстроистокского района Алтайского края</w:t>
      </w:r>
    </w:p>
    <w:p w:rsidR="00F94C4B" w:rsidRPr="00F94C4B" w:rsidRDefault="00F94C4B" w:rsidP="00F94C4B">
      <w:pPr>
        <w:pStyle w:val="a3"/>
        <w:rPr>
          <w:color w:val="000000"/>
          <w:sz w:val="28"/>
          <w:szCs w:val="28"/>
        </w:rPr>
      </w:pPr>
      <w:r w:rsidRPr="00F94C4B">
        <w:rPr>
          <w:color w:val="000000"/>
          <w:sz w:val="28"/>
          <w:szCs w:val="28"/>
        </w:rPr>
        <w:t xml:space="preserve">      В целях приведения актов администрации Усть-Ануйского сельсовета Быстроистокского района в соответствие действующему законодательству, руководствуясь Уставом муниципального образования Усть-Ануйский сельсовет Быстроистокского района Алтайского края,</w:t>
      </w:r>
    </w:p>
    <w:p w:rsidR="00F94C4B" w:rsidRPr="00F94C4B" w:rsidRDefault="00F94C4B" w:rsidP="00F94C4B">
      <w:pPr>
        <w:pStyle w:val="a3"/>
        <w:rPr>
          <w:b/>
          <w:color w:val="000000"/>
          <w:sz w:val="28"/>
          <w:szCs w:val="28"/>
        </w:rPr>
      </w:pPr>
      <w:r w:rsidRPr="00F94C4B">
        <w:rPr>
          <w:b/>
          <w:color w:val="000000"/>
          <w:sz w:val="28"/>
          <w:szCs w:val="28"/>
        </w:rPr>
        <w:t>ПОСТАНОВЛЯЮ:</w:t>
      </w:r>
    </w:p>
    <w:p w:rsidR="00F94C4B" w:rsidRPr="00F94C4B" w:rsidRDefault="00F94C4B" w:rsidP="00F94C4B">
      <w:pPr>
        <w:pStyle w:val="a3"/>
        <w:rPr>
          <w:color w:val="000000"/>
          <w:sz w:val="28"/>
          <w:szCs w:val="28"/>
        </w:rPr>
      </w:pPr>
      <w:r w:rsidRPr="00F94C4B">
        <w:rPr>
          <w:color w:val="000000"/>
          <w:sz w:val="28"/>
          <w:szCs w:val="28"/>
        </w:rPr>
        <w:t xml:space="preserve">1. Признать утратившими силу </w:t>
      </w:r>
      <w:r>
        <w:rPr>
          <w:color w:val="000000"/>
          <w:sz w:val="28"/>
          <w:szCs w:val="28"/>
        </w:rPr>
        <w:t>п</w:t>
      </w:r>
      <w:r w:rsidRPr="00F94C4B">
        <w:rPr>
          <w:color w:val="000000"/>
          <w:sz w:val="28"/>
          <w:szCs w:val="28"/>
        </w:rPr>
        <w:t>остановление администрации Усть-Ануйского сельсовета Быстроистокского района Алтайского края от 26.05.2015 №7/1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Усть-Ануйский сельсовет Быстроистокского района Алтайского края</w:t>
      </w:r>
      <w:r>
        <w:rPr>
          <w:color w:val="000000"/>
          <w:sz w:val="28"/>
          <w:szCs w:val="28"/>
        </w:rPr>
        <w:t>.</w:t>
      </w:r>
    </w:p>
    <w:p w:rsidR="00F94C4B" w:rsidRPr="00F94C4B" w:rsidRDefault="00F94C4B" w:rsidP="00F94C4B">
      <w:pPr>
        <w:pStyle w:val="a3"/>
        <w:rPr>
          <w:color w:val="000000"/>
          <w:sz w:val="28"/>
          <w:szCs w:val="28"/>
        </w:rPr>
      </w:pPr>
      <w:r w:rsidRPr="00F94C4B">
        <w:rPr>
          <w:color w:val="000000"/>
          <w:sz w:val="28"/>
          <w:szCs w:val="28"/>
        </w:rPr>
        <w:t>2. Разместить настоящее постановление на официальн</w:t>
      </w:r>
      <w:r>
        <w:rPr>
          <w:color w:val="000000"/>
          <w:sz w:val="28"/>
          <w:szCs w:val="28"/>
        </w:rPr>
        <w:t>ом сайте Быстроистокского района во вкладке Усть-Ануйский сельсовет.</w:t>
      </w:r>
    </w:p>
    <w:p w:rsidR="00F94C4B" w:rsidRDefault="00F94C4B" w:rsidP="00F94C4B">
      <w:pPr>
        <w:rPr>
          <w:sz w:val="28"/>
          <w:szCs w:val="28"/>
        </w:rPr>
      </w:pPr>
    </w:p>
    <w:p w:rsidR="00F94C4B" w:rsidRDefault="00F94C4B" w:rsidP="00F94C4B">
      <w:pPr>
        <w:rPr>
          <w:sz w:val="28"/>
          <w:szCs w:val="28"/>
        </w:rPr>
      </w:pPr>
    </w:p>
    <w:p w:rsidR="00F94C4B" w:rsidRDefault="00F94C4B" w:rsidP="00F94C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А.В. Лугина</w:t>
      </w:r>
      <w:r>
        <w:rPr>
          <w:b/>
          <w:sz w:val="28"/>
          <w:szCs w:val="28"/>
        </w:rPr>
        <w:t xml:space="preserve">                                           </w:t>
      </w:r>
    </w:p>
    <w:p w:rsidR="00F94C4B" w:rsidRDefault="00F94C4B" w:rsidP="00F94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EAB" w:rsidRPr="00F94C4B" w:rsidRDefault="00F94C4B" w:rsidP="00F94C4B">
      <w:pPr>
        <w:rPr>
          <w:sz w:val="28"/>
          <w:szCs w:val="28"/>
        </w:rPr>
      </w:pPr>
    </w:p>
    <w:sectPr w:rsidR="00C47EAB" w:rsidRPr="00F94C4B" w:rsidSect="00F0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C4B"/>
    <w:rsid w:val="003229D8"/>
    <w:rsid w:val="00D6763C"/>
    <w:rsid w:val="00F05234"/>
    <w:rsid w:val="00F9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C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2021-09-23T03:18:00Z</cp:lastPrinted>
  <dcterms:created xsi:type="dcterms:W3CDTF">2021-09-23T03:10:00Z</dcterms:created>
  <dcterms:modified xsi:type="dcterms:W3CDTF">2021-09-23T03:21:00Z</dcterms:modified>
</cp:coreProperties>
</file>