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A1" w:rsidRDefault="00CC64A1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D0473A" w:rsidRPr="00D0473A" w:rsidRDefault="00D0473A" w:rsidP="00D047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D0473A" w:rsidRPr="00D0473A" w:rsidRDefault="00D0473A" w:rsidP="00D047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D0473A" w:rsidRPr="00D0473A" w:rsidRDefault="00D0473A" w:rsidP="00D0473A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D0473A" w:rsidRPr="00D0473A" w:rsidRDefault="00D0473A" w:rsidP="00D0473A">
      <w:pPr>
        <w:rPr>
          <w:rFonts w:ascii="Times New Roman" w:hAnsi="Times New Roman" w:cs="Times New Roman"/>
          <w:sz w:val="28"/>
          <w:szCs w:val="28"/>
        </w:rPr>
      </w:pPr>
    </w:p>
    <w:p w:rsidR="00D0473A" w:rsidRPr="00D0473A" w:rsidRDefault="00D0473A" w:rsidP="00D04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73A" w:rsidRPr="00D0473A" w:rsidRDefault="00D0473A" w:rsidP="00D0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473A" w:rsidRPr="00D0473A" w:rsidRDefault="00D0473A" w:rsidP="00D0473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>30.11.2023 г.</w:t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</w:r>
      <w:r w:rsidRPr="00D0473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№53</w:t>
      </w:r>
    </w:p>
    <w:p w:rsidR="00D0473A" w:rsidRPr="00D0473A" w:rsidRDefault="00D0473A" w:rsidP="00D04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73A" w:rsidRPr="00D0473A" w:rsidRDefault="00D0473A" w:rsidP="00D0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3A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017E35" w:rsidRDefault="00017E35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AD13DD" w:rsidRPr="00D0473A" w:rsidRDefault="00AD13DD" w:rsidP="00D0473A">
      <w:pPr>
        <w:suppressAutoHyphens/>
        <w:autoSpaceDE w:val="0"/>
        <w:autoSpaceDN w:val="0"/>
        <w:adjustRightInd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«Об утверждении Положения об </w:t>
      </w:r>
      <w:r w:rsidR="00AD0D71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организации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деятельности органов местного самоуправ</w:t>
      </w:r>
      <w:r w:rsidR="00D0473A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ления муниципального образования Усть-Ануйский </w:t>
      </w:r>
      <w:r w:rsidR="00FE40CB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сельсовет 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Быстроистокского района Алтайского края по выявлению бесхозяйных недвижимых вещей и принятию их в муниципальную собственность муниципального образования </w:t>
      </w:r>
      <w:r w:rsidR="00D0473A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Усть-Ануйский </w:t>
      </w:r>
      <w:r w:rsidR="00FE40CB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сельсовет Быстроистокского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район</w:t>
      </w:r>
      <w:r w:rsidR="00FE40CB"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</w:t>
      </w:r>
      <w:r w:rsidRPr="00D0473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Алтайского края»</w:t>
      </w:r>
    </w:p>
    <w:p w:rsidR="00AD13DD" w:rsidRDefault="00AD13DD" w:rsidP="00AD1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D0473A" w:rsidRPr="00AD0D71" w:rsidRDefault="00BB0EE9" w:rsidP="00D04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="00AD13DD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</w:t>
      </w:r>
      <w:r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FA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r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D0473A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Усть-Ануйский сельсовет Быстроистокского района Алтайского края</w:t>
      </w:r>
      <w:r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73A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Собрание депутатов Усть-Ануйского сельсовета</w:t>
      </w:r>
    </w:p>
    <w:p w:rsidR="00BB0EE9" w:rsidRPr="00AD0D71" w:rsidRDefault="00D0473A" w:rsidP="00D04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EE9" w:rsidRPr="00AD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AD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B0EE9" w:rsidRPr="00AD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B0EE9" w:rsidRDefault="00AD0D71" w:rsidP="00D0473A">
      <w:pPr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0EE9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D199C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BB0EE9"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3DD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организации деятельности органов местного самоуправления муниципального образования</w:t>
      </w:r>
      <w:r w:rsidR="00D0473A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Усть-Ануйский </w:t>
      </w:r>
      <w:r w:rsidR="00FE40CB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сельсовет </w:t>
      </w:r>
      <w:r w:rsidR="00AD13DD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Быстроистокского района Алтайского края по выявлению бесхозяйных недвижимых вещей и принятию их в муниципальную собственность муниципального образования</w:t>
      </w:r>
      <w:r w:rsidR="00D0473A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Усть-Ануйский </w:t>
      </w:r>
      <w:r w:rsidR="00FE40CB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сельсовет </w:t>
      </w:r>
      <w:r w:rsidR="00AD13DD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Быстроистокск</w:t>
      </w:r>
      <w:r w:rsidR="00FE40CB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ого</w:t>
      </w:r>
      <w:r w:rsidR="00AD13DD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район</w:t>
      </w:r>
      <w:r w:rsidR="00FE40CB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="00AD13DD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Алтайского края»</w:t>
      </w:r>
      <w:r w:rsidR="00FE40CB" w:rsidRPr="00AD0D7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AD0D71" w:rsidRPr="00AD0D71" w:rsidRDefault="00AD0D71" w:rsidP="00D0473A">
      <w:pPr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BB0EE9" w:rsidRPr="00AD0D71" w:rsidRDefault="00BB0EE9" w:rsidP="00D04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AD0D71">
        <w:rPr>
          <w:rFonts w:ascii="Times New Roman" w:hAnsi="Times New Roman" w:cs="Times New Roman"/>
          <w:sz w:val="28"/>
          <w:szCs w:val="28"/>
        </w:rPr>
        <w:t xml:space="preserve">2. </w:t>
      </w:r>
      <w:r w:rsidRPr="00AD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AD0D71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110" w:rsidRPr="00AD0D71" w:rsidRDefault="00745110" w:rsidP="00CC3FC3">
      <w:pPr>
        <w:pStyle w:val="ConsPlusTitle"/>
        <w:widowControl/>
        <w:spacing w:after="160"/>
        <w:rPr>
          <w:kern w:val="2"/>
          <w:sz w:val="28"/>
          <w:szCs w:val="28"/>
        </w:rPr>
      </w:pPr>
    </w:p>
    <w:p w:rsidR="00D0473A" w:rsidRPr="00AD0D71" w:rsidRDefault="00D0473A" w:rsidP="00CC3FC3">
      <w:pPr>
        <w:pStyle w:val="ConsPlusTitle"/>
        <w:widowControl/>
        <w:spacing w:after="160"/>
        <w:rPr>
          <w:rFonts w:ascii="Times New Roman" w:hAnsi="Times New Roman" w:cs="Times New Roman"/>
          <w:b w:val="0"/>
          <w:kern w:val="2"/>
          <w:sz w:val="28"/>
          <w:szCs w:val="28"/>
        </w:rPr>
        <w:sectPr w:rsidR="00D0473A" w:rsidRPr="00AD0D71" w:rsidSect="007E15DA">
          <w:headerReference w:type="default" r:id="rId7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 w:rsidRPr="00AD0D7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Глава сельсовета                                                                       А.В. Лугина 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D0473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Собрания депутатов Усть-Ануйского сельсовета Быстроистокского района Алтайского края</w:t>
            </w:r>
          </w:p>
          <w:p w:rsidR="00BB0EE9" w:rsidRPr="00447F10" w:rsidRDefault="00D0473A" w:rsidP="00D04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«30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 _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11_ 2023_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 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53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___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447F10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DF2D34" w:rsidRPr="00AD0D71" w:rsidRDefault="00AD0D71" w:rsidP="00AD13DD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AD13DD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организации деятельности органов местного самоуправления муниципального образования</w:t>
      </w:r>
      <w:r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Усть-Ануйский </w:t>
      </w:r>
      <w:r w:rsidR="00FE40CB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сельсовет </w:t>
      </w:r>
      <w:r w:rsidR="00AD13DD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Быстроистокского района Алтайского края по выявлению бесхозяйных недвижимых вещей и принятию их в муниципальную собственность муниципального образования</w:t>
      </w:r>
      <w:r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Усть-Ануйский </w:t>
      </w:r>
      <w:r w:rsidR="00FE40CB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сельсовет Быстроистокского</w:t>
      </w:r>
      <w:r w:rsidR="00AD13DD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район</w:t>
      </w:r>
      <w:r w:rsidR="00FE40CB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</w:t>
      </w:r>
      <w:bookmarkStart w:id="0" w:name="_GoBack"/>
      <w:bookmarkEnd w:id="0"/>
      <w:r w:rsidR="00AD13DD" w:rsidRPr="00AD0D7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Алтайского края»</w:t>
      </w: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447F10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r w:rsidR="00DF2D34" w:rsidRPr="00447F10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64AA1" w:rsidRPr="00447F10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164AA1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D0D71" w:rsidRPr="00AD0D71">
        <w:rPr>
          <w:rFonts w:ascii="Times New Roman" w:hAnsi="Times New Roman" w:cs="Times New Roman"/>
          <w:kern w:val="2"/>
          <w:sz w:val="28"/>
          <w:szCs w:val="28"/>
        </w:rPr>
        <w:t>Усть-Ануйский</w:t>
      </w:r>
      <w:r w:rsidR="00AD0D71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90DB7">
        <w:rPr>
          <w:rFonts w:ascii="Times New Roman" w:hAnsi="Times New Roman" w:cs="Times New Roman"/>
          <w:kern w:val="2"/>
          <w:sz w:val="28"/>
          <w:szCs w:val="28"/>
        </w:rPr>
        <w:t xml:space="preserve">сельсовет Быстроистокского района Алтайского края 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447F10">
        <w:rPr>
          <w:rFonts w:ascii="Times New Roman" w:hAnsi="Times New Roman" w:cs="Times New Roman"/>
          <w:sz w:val="28"/>
          <w:szCs w:val="28"/>
        </w:rPr>
        <w:t>ю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447F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14DFC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447F10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447F10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447F10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447F10">
        <w:rPr>
          <w:rFonts w:ascii="Times New Roman" w:hAnsi="Times New Roman" w:cs="Times New Roman"/>
          <w:sz w:val="28"/>
          <w:szCs w:val="28"/>
        </w:rPr>
        <w:t>ых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447F10">
        <w:rPr>
          <w:rFonts w:ascii="Times New Roman" w:hAnsi="Times New Roman" w:cs="Times New Roman"/>
          <w:sz w:val="28"/>
          <w:szCs w:val="28"/>
        </w:rPr>
        <w:t>частк</w:t>
      </w:r>
      <w:r w:rsidR="004A469B" w:rsidRPr="00447F10">
        <w:rPr>
          <w:rFonts w:ascii="Times New Roman" w:hAnsi="Times New Roman" w:cs="Times New Roman"/>
          <w:sz w:val="28"/>
          <w:szCs w:val="28"/>
        </w:rPr>
        <w:t>ов</w:t>
      </w:r>
      <w:r w:rsidR="00F80ECE" w:rsidRPr="00447F10">
        <w:rPr>
          <w:rFonts w:ascii="Times New Roman" w:hAnsi="Times New Roman" w:cs="Times New Roman"/>
          <w:sz w:val="28"/>
          <w:szCs w:val="28"/>
        </w:rPr>
        <w:t>, судов</w:t>
      </w:r>
      <w:r w:rsidR="00AB5FD2" w:rsidRPr="00447F10">
        <w:rPr>
          <w:rFonts w:ascii="Times New Roman" w:hAnsi="Times New Roman" w:cs="Times New Roman"/>
          <w:sz w:val="28"/>
          <w:szCs w:val="28"/>
        </w:rPr>
        <w:t>)</w:t>
      </w:r>
      <w:r w:rsidR="00A0640A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447F10">
        <w:rPr>
          <w:rFonts w:ascii="Times New Roman" w:hAnsi="Times New Roman" w:cs="Times New Roman"/>
          <w:sz w:val="28"/>
          <w:szCs w:val="28"/>
        </w:rPr>
        <w:t>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447F10">
        <w:rPr>
          <w:rFonts w:ascii="Times New Roman" w:hAnsi="Times New Roman" w:cs="Times New Roman"/>
          <w:sz w:val="28"/>
          <w:szCs w:val="28"/>
        </w:rPr>
        <w:t>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447F10">
        <w:rPr>
          <w:rFonts w:ascii="Times New Roman" w:hAnsi="Times New Roman" w:cs="Times New Roman"/>
          <w:sz w:val="28"/>
          <w:szCs w:val="28"/>
        </w:rPr>
        <w:t>а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н,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447F10">
        <w:rPr>
          <w:rFonts w:ascii="Times New Roman" w:hAnsi="Times New Roman" w:cs="Times New Roman"/>
          <w:sz w:val="28"/>
          <w:szCs w:val="28"/>
        </w:rPr>
        <w:t>от права собственности на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>ое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447F10">
        <w:rPr>
          <w:rFonts w:ascii="Times New Roman" w:hAnsi="Times New Roman" w:cs="Times New Roman"/>
          <w:sz w:val="28"/>
          <w:szCs w:val="28"/>
        </w:rPr>
        <w:t>я</w:t>
      </w:r>
      <w:r w:rsidR="009222B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456363" w:rsidRPr="00447F10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447F10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447F10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447F10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447F10">
        <w:rPr>
          <w:rFonts w:ascii="Times New Roman" w:hAnsi="Times New Roman" w:cs="Times New Roman"/>
          <w:sz w:val="28"/>
          <w:szCs w:val="28"/>
        </w:rPr>
        <w:t>е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447F10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447F10">
        <w:rPr>
          <w:rFonts w:ascii="Times New Roman" w:hAnsi="Times New Roman" w:cs="Times New Roman"/>
          <w:sz w:val="28"/>
          <w:szCs w:val="28"/>
        </w:rPr>
        <w:t>–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447F10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447F1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447F10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447F10">
        <w:rPr>
          <w:rFonts w:ascii="Times New Roman" w:hAnsi="Times New Roman" w:cs="Times New Roman"/>
          <w:sz w:val="28"/>
          <w:szCs w:val="28"/>
        </w:rPr>
        <w:t>б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447F10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447F10">
        <w:rPr>
          <w:rFonts w:ascii="Times New Roman" w:hAnsi="Times New Roman" w:cs="Times New Roman"/>
          <w:sz w:val="28"/>
          <w:szCs w:val="28"/>
        </w:rPr>
        <w:t>вещ</w:t>
      </w:r>
      <w:r w:rsidR="005A042A" w:rsidRPr="00447F10">
        <w:rPr>
          <w:rFonts w:ascii="Times New Roman" w:hAnsi="Times New Roman" w:cs="Times New Roman"/>
          <w:sz w:val="28"/>
          <w:szCs w:val="28"/>
        </w:rPr>
        <w:t>и</w:t>
      </w:r>
      <w:r w:rsidR="008B09C6" w:rsidRPr="00447F10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447F10">
        <w:rPr>
          <w:rFonts w:ascii="Times New Roman" w:hAnsi="Times New Roman" w:cs="Times New Roman"/>
          <w:sz w:val="28"/>
          <w:szCs w:val="28"/>
        </w:rPr>
        <w:t>,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поступа</w:t>
      </w:r>
      <w:r w:rsidRPr="00447F10">
        <w:rPr>
          <w:rFonts w:ascii="Times New Roman" w:hAnsi="Times New Roman" w:cs="Times New Roman"/>
          <w:sz w:val="28"/>
          <w:szCs w:val="28"/>
        </w:rPr>
        <w:t>ю</w:t>
      </w:r>
      <w:r w:rsidR="009F7095" w:rsidRPr="00447F10">
        <w:rPr>
          <w:rFonts w:ascii="Times New Roman" w:hAnsi="Times New Roman" w:cs="Times New Roman"/>
          <w:sz w:val="28"/>
          <w:szCs w:val="28"/>
        </w:rPr>
        <w:t>т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в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9F7095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40271E">
        <w:rPr>
          <w:rFonts w:ascii="Times New Roman" w:hAnsi="Times New Roman" w:cs="Times New Roman"/>
          <w:sz w:val="28"/>
          <w:szCs w:val="28"/>
        </w:rPr>
        <w:t>Алтайского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40271E"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447F10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3)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Pr="00447F10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Pr="00447F10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447F10">
        <w:rPr>
          <w:rFonts w:ascii="Times New Roman" w:hAnsi="Times New Roman" w:cs="Times New Roman"/>
          <w:sz w:val="28"/>
          <w:szCs w:val="28"/>
        </w:rPr>
        <w:t>ый объект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447F10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447F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40271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447F10">
        <w:rPr>
          <w:rFonts w:ascii="Times New Roman" w:hAnsi="Times New Roman" w:cs="Times New Roman"/>
          <w:sz w:val="28"/>
          <w:szCs w:val="28"/>
        </w:rPr>
        <w:t>обследования или осмотра территории муниципального образования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0F4CB3" w:rsidRPr="00447F10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40271E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447F10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447F1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5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447F10">
        <w:rPr>
          <w:rFonts w:ascii="Times New Roman" w:hAnsi="Times New Roman" w:cs="Times New Roman"/>
          <w:sz w:val="28"/>
          <w:szCs w:val="28"/>
        </w:rPr>
        <w:t>К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447F10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447F10">
        <w:rPr>
          <w:rFonts w:ascii="Times New Roman" w:hAnsi="Times New Roman" w:cs="Times New Roman"/>
          <w:sz w:val="28"/>
          <w:szCs w:val="28"/>
        </w:rPr>
        <w:t>ю</w:t>
      </w:r>
      <w:r w:rsidR="00827639" w:rsidRPr="00447F10">
        <w:rPr>
          <w:rFonts w:ascii="Times New Roman" w:hAnsi="Times New Roman" w:cs="Times New Roman"/>
          <w:sz w:val="28"/>
          <w:szCs w:val="28"/>
        </w:rPr>
        <w:t>тся</w:t>
      </w:r>
      <w:r w:rsidR="003D248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B5609" w:rsidRPr="00447F10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447F10">
        <w:rPr>
          <w:rFonts w:ascii="Times New Roman" w:hAnsi="Times New Roman" w:cs="Times New Roman"/>
          <w:sz w:val="28"/>
          <w:szCs w:val="28"/>
        </w:rPr>
        <w:t>а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447F10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</w:t>
      </w:r>
      <w:r w:rsidR="00FE6617" w:rsidRPr="00447F10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447F10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447F10">
        <w:rPr>
          <w:rFonts w:ascii="Times New Roman" w:hAnsi="Times New Roman" w:cs="Times New Roman"/>
          <w:sz w:val="28"/>
          <w:szCs w:val="28"/>
        </w:rPr>
        <w:t>ся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447F10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447F10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447F10">
        <w:rPr>
          <w:rFonts w:ascii="Times New Roman" w:hAnsi="Times New Roman" w:cs="Times New Roman"/>
          <w:sz w:val="28"/>
          <w:szCs w:val="28"/>
        </w:rPr>
        <w:t>4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447F10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447F10">
        <w:rPr>
          <w:rFonts w:ascii="Times New Roman" w:hAnsi="Times New Roman" w:cs="Times New Roman"/>
          <w:sz w:val="28"/>
          <w:szCs w:val="28"/>
        </w:rPr>
        <w:t>е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447F10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447F10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447F10">
        <w:rPr>
          <w:rFonts w:ascii="Times New Roman" w:hAnsi="Times New Roman" w:cs="Times New Roman"/>
          <w:sz w:val="28"/>
          <w:szCs w:val="28"/>
        </w:rPr>
        <w:t>е</w:t>
      </w:r>
      <w:r w:rsidR="006A1038" w:rsidRPr="00447F10">
        <w:rPr>
          <w:rFonts w:ascii="Times New Roman" w:hAnsi="Times New Roman" w:cs="Times New Roman"/>
          <w:sz w:val="28"/>
          <w:szCs w:val="28"/>
        </w:rPr>
        <w:t>й</w:t>
      </w:r>
      <w:r w:rsidR="009F7095" w:rsidRPr="00447F10">
        <w:rPr>
          <w:rFonts w:ascii="Times New Roman" w:hAnsi="Times New Roman" w:cs="Times New Roman"/>
          <w:sz w:val="28"/>
          <w:szCs w:val="28"/>
        </w:rPr>
        <w:t>, что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447F10">
        <w:rPr>
          <w:rFonts w:ascii="Times New Roman" w:hAnsi="Times New Roman" w:cs="Times New Roman"/>
          <w:sz w:val="28"/>
          <w:szCs w:val="28"/>
        </w:rPr>
        <w:t>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855A1" w:rsidRPr="00447F10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447F10">
        <w:rPr>
          <w:rFonts w:ascii="Times New Roman" w:hAnsi="Times New Roman" w:cs="Times New Roman"/>
          <w:sz w:val="28"/>
          <w:szCs w:val="28"/>
        </w:rPr>
        <w:t>рассм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447F10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447F10">
        <w:rPr>
          <w:rFonts w:ascii="Times New Roman" w:hAnsi="Times New Roman" w:cs="Times New Roman"/>
          <w:sz w:val="28"/>
          <w:szCs w:val="28"/>
        </w:rPr>
        <w:t>е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47F10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447F10">
        <w:rPr>
          <w:rFonts w:ascii="Times New Roman" w:hAnsi="Times New Roman" w:cs="Times New Roman"/>
          <w:sz w:val="28"/>
          <w:szCs w:val="28"/>
        </w:rPr>
        <w:t>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3)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447F10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AC506F" w:rsidRPr="00447F10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447F10">
        <w:rPr>
          <w:rFonts w:ascii="Times New Roman" w:hAnsi="Times New Roman" w:cs="Times New Roman"/>
          <w:sz w:val="28"/>
          <w:szCs w:val="28"/>
        </w:rPr>
        <w:t>,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7F10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447F10">
        <w:rPr>
          <w:rFonts w:ascii="Times New Roman" w:hAnsi="Times New Roman" w:cs="Times New Roman"/>
          <w:sz w:val="28"/>
          <w:szCs w:val="28"/>
        </w:rPr>
        <w:t>;</w:t>
      </w:r>
    </w:p>
    <w:p w:rsidR="00FE6617" w:rsidRPr="0040271E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CC3FC3" w:rsidRPr="0040271E">
        <w:rPr>
          <w:rFonts w:ascii="Times New Roman" w:hAnsi="Times New Roman" w:cs="Times New Roman"/>
          <w:sz w:val="28"/>
          <w:szCs w:val="28"/>
        </w:rPr>
        <w:t>запрашивает в</w:t>
      </w:r>
      <w:r w:rsidR="006A0174" w:rsidRPr="0040271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C3FC3" w:rsidRPr="0040271E">
        <w:rPr>
          <w:rFonts w:ascii="Times New Roman" w:hAnsi="Times New Roman" w:cs="Times New Roman"/>
          <w:sz w:val="28"/>
          <w:szCs w:val="28"/>
        </w:rPr>
        <w:t>ом</w:t>
      </w:r>
      <w:r w:rsidR="006A0174" w:rsidRPr="0040271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C3FC3" w:rsidRPr="0040271E">
        <w:rPr>
          <w:rFonts w:ascii="Times New Roman" w:hAnsi="Times New Roman" w:cs="Times New Roman"/>
          <w:sz w:val="28"/>
          <w:szCs w:val="28"/>
        </w:rPr>
        <w:t>е</w:t>
      </w:r>
      <w:r w:rsidR="006A0174" w:rsidRPr="0040271E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</w:t>
      </w:r>
      <w:r w:rsidR="00CC3FC3" w:rsidRPr="0040271E">
        <w:rPr>
          <w:rFonts w:ascii="Times New Roman" w:hAnsi="Times New Roman" w:cs="Times New Roman"/>
          <w:sz w:val="28"/>
          <w:szCs w:val="28"/>
        </w:rPr>
        <w:t>ем</w:t>
      </w:r>
      <w:r w:rsidR="006A0174" w:rsidRPr="0040271E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государственную регистрацию прав</w:t>
      </w:r>
      <w:r w:rsidR="00650480" w:rsidRPr="0040271E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40271E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40271E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40271E">
        <w:rPr>
          <w:rFonts w:ascii="Times New Roman" w:hAnsi="Times New Roman" w:cs="Times New Roman"/>
          <w:sz w:val="28"/>
          <w:szCs w:val="28"/>
        </w:rPr>
        <w:t>)</w:t>
      </w:r>
      <w:r w:rsidR="00CC3FC3" w:rsidRPr="0040271E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0271E">
        <w:rPr>
          <w:rFonts w:ascii="Times New Roman" w:hAnsi="Times New Roman" w:cs="Times New Roman"/>
          <w:sz w:val="28"/>
          <w:szCs w:val="28"/>
        </w:rPr>
        <w:t>выписк</w:t>
      </w:r>
      <w:r w:rsidR="00CC3FC3" w:rsidRPr="0040271E">
        <w:rPr>
          <w:rFonts w:ascii="Times New Roman" w:hAnsi="Times New Roman" w:cs="Times New Roman"/>
          <w:sz w:val="28"/>
          <w:szCs w:val="28"/>
        </w:rPr>
        <w:t xml:space="preserve">у </w:t>
      </w:r>
      <w:r w:rsidR="009015A5" w:rsidRPr="0040271E">
        <w:rPr>
          <w:rFonts w:ascii="Times New Roman" w:hAnsi="Times New Roman" w:cs="Times New Roman"/>
          <w:sz w:val="28"/>
          <w:szCs w:val="28"/>
        </w:rPr>
        <w:t xml:space="preserve">из </w:t>
      </w:r>
      <w:r w:rsidR="00FE6617" w:rsidRPr="0040271E">
        <w:rPr>
          <w:rFonts w:ascii="Times New Roman" w:hAnsi="Times New Roman" w:cs="Times New Roman"/>
          <w:sz w:val="28"/>
          <w:szCs w:val="28"/>
        </w:rPr>
        <w:t>Едино</w:t>
      </w:r>
      <w:r w:rsidR="009015A5" w:rsidRPr="0040271E">
        <w:rPr>
          <w:rFonts w:ascii="Times New Roman" w:hAnsi="Times New Roman" w:cs="Times New Roman"/>
          <w:sz w:val="28"/>
          <w:szCs w:val="28"/>
        </w:rPr>
        <w:t>го</w:t>
      </w:r>
      <w:r w:rsidR="00FE6617" w:rsidRPr="0040271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40271E">
        <w:rPr>
          <w:rFonts w:ascii="Times New Roman" w:hAnsi="Times New Roman" w:cs="Times New Roman"/>
          <w:sz w:val="28"/>
          <w:szCs w:val="28"/>
        </w:rPr>
        <w:t>го</w:t>
      </w:r>
      <w:r w:rsidR="00FE6617" w:rsidRPr="0040271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40271E">
        <w:rPr>
          <w:rFonts w:ascii="Times New Roman" w:hAnsi="Times New Roman" w:cs="Times New Roman"/>
          <w:sz w:val="28"/>
          <w:szCs w:val="28"/>
        </w:rPr>
        <w:t>а</w:t>
      </w:r>
      <w:r w:rsidR="00FE6617" w:rsidRPr="0040271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66923" w:rsidRPr="0040271E">
        <w:rPr>
          <w:rFonts w:ascii="Times New Roman" w:hAnsi="Times New Roman" w:cs="Times New Roman"/>
          <w:sz w:val="28"/>
          <w:szCs w:val="28"/>
        </w:rPr>
        <w:t xml:space="preserve"> о зарегистрированных правах на</w:t>
      </w:r>
      <w:r w:rsidR="009015A5" w:rsidRPr="0040271E">
        <w:rPr>
          <w:rFonts w:ascii="Times New Roman" w:hAnsi="Times New Roman" w:cs="Times New Roman"/>
          <w:sz w:val="28"/>
          <w:szCs w:val="28"/>
        </w:rPr>
        <w:t xml:space="preserve"> </w:t>
      </w:r>
      <w:r w:rsidR="00E05561" w:rsidRPr="0040271E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0271E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40271E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0271E">
        <w:rPr>
          <w:rFonts w:ascii="Times New Roman" w:hAnsi="Times New Roman" w:cs="Times New Roman"/>
          <w:sz w:val="28"/>
          <w:szCs w:val="28"/>
        </w:rPr>
        <w:t>го</w:t>
      </w:r>
      <w:r w:rsidRPr="0040271E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0271E">
        <w:rPr>
          <w:rFonts w:ascii="Times New Roman" w:hAnsi="Times New Roman" w:cs="Times New Roman"/>
          <w:sz w:val="28"/>
          <w:szCs w:val="28"/>
        </w:rPr>
        <w:t>а</w:t>
      </w:r>
      <w:r w:rsidR="00FE6617" w:rsidRPr="0040271E">
        <w:rPr>
          <w:rFonts w:ascii="Times New Roman" w:hAnsi="Times New Roman" w:cs="Times New Roman"/>
          <w:sz w:val="28"/>
          <w:szCs w:val="28"/>
        </w:rPr>
        <w:t>;</w:t>
      </w:r>
    </w:p>
    <w:p w:rsidR="001579B8" w:rsidRPr="0040271E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1E">
        <w:rPr>
          <w:rFonts w:ascii="Times New Roman" w:hAnsi="Times New Roman" w:cs="Times New Roman"/>
          <w:sz w:val="28"/>
          <w:szCs w:val="28"/>
        </w:rPr>
        <w:t xml:space="preserve">5) </w:t>
      </w:r>
      <w:r w:rsidR="001579B8" w:rsidRPr="0040271E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CC3FC3" w:rsidRPr="0040271E">
        <w:rPr>
          <w:rFonts w:ascii="Times New Roman" w:hAnsi="Times New Roman" w:cs="Times New Roman"/>
          <w:sz w:val="28"/>
          <w:szCs w:val="28"/>
        </w:rPr>
        <w:t>в государственны</w:t>
      </w:r>
      <w:r w:rsidR="001579B8" w:rsidRPr="0040271E">
        <w:rPr>
          <w:rFonts w:ascii="Times New Roman" w:hAnsi="Times New Roman" w:cs="Times New Roman"/>
          <w:sz w:val="28"/>
          <w:szCs w:val="28"/>
        </w:rPr>
        <w:t>х</w:t>
      </w:r>
      <w:r w:rsidR="00CC3FC3" w:rsidRPr="0040271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79B8" w:rsidRPr="0040271E">
        <w:rPr>
          <w:rFonts w:ascii="Times New Roman" w:hAnsi="Times New Roman" w:cs="Times New Roman"/>
          <w:sz w:val="28"/>
          <w:szCs w:val="28"/>
        </w:rPr>
        <w:t>ах</w:t>
      </w:r>
      <w:r w:rsidR="00CC3FC3" w:rsidRPr="0040271E">
        <w:rPr>
          <w:rFonts w:ascii="Times New Roman" w:hAnsi="Times New Roman" w:cs="Times New Roman"/>
          <w:sz w:val="28"/>
          <w:szCs w:val="28"/>
        </w:rPr>
        <w:t xml:space="preserve"> или организаци</w:t>
      </w:r>
      <w:r w:rsidR="001579B8" w:rsidRPr="0040271E">
        <w:rPr>
          <w:rFonts w:ascii="Times New Roman" w:hAnsi="Times New Roman" w:cs="Times New Roman"/>
          <w:sz w:val="28"/>
          <w:szCs w:val="28"/>
        </w:rPr>
        <w:t>ях</w:t>
      </w:r>
      <w:r w:rsidRPr="0040271E">
        <w:rPr>
          <w:rFonts w:ascii="Times New Roman" w:hAnsi="Times New Roman" w:cs="Times New Roman"/>
          <w:sz w:val="28"/>
          <w:szCs w:val="28"/>
        </w:rPr>
        <w:t>, осуществлявши</w:t>
      </w:r>
      <w:r w:rsidR="00CE4F89" w:rsidRPr="0040271E">
        <w:rPr>
          <w:rFonts w:ascii="Times New Roman" w:hAnsi="Times New Roman" w:cs="Times New Roman"/>
          <w:sz w:val="28"/>
          <w:szCs w:val="28"/>
        </w:rPr>
        <w:t>х</w:t>
      </w:r>
      <w:r w:rsidRPr="0040271E">
        <w:rPr>
          <w:rFonts w:ascii="Times New Roman" w:hAnsi="Times New Roman" w:cs="Times New Roman"/>
          <w:sz w:val="28"/>
          <w:szCs w:val="28"/>
        </w:rPr>
        <w:t xml:space="preserve"> регистрацию прав на недвижимое имущество до введения в действие Федерального закона </w:t>
      </w:r>
      <w:r w:rsidR="001579B8" w:rsidRPr="0040271E">
        <w:rPr>
          <w:rFonts w:ascii="Times New Roman" w:hAnsi="Times New Roman" w:cs="Times New Roman"/>
          <w:sz w:val="28"/>
          <w:szCs w:val="28"/>
        </w:rPr>
        <w:t xml:space="preserve">от 21 июля 1997 года № 122-ФЗ </w:t>
      </w:r>
      <w:r w:rsidRPr="0040271E">
        <w:rPr>
          <w:rFonts w:ascii="Times New Roman" w:hAnsi="Times New Roman" w:cs="Times New Roman"/>
          <w:sz w:val="28"/>
          <w:szCs w:val="28"/>
        </w:rPr>
        <w:t>«О</w:t>
      </w:r>
      <w:r w:rsidR="006A1038" w:rsidRPr="0040271E">
        <w:rPr>
          <w:rFonts w:ascii="Times New Roman" w:hAnsi="Times New Roman" w:cs="Times New Roman"/>
          <w:sz w:val="28"/>
          <w:szCs w:val="28"/>
        </w:rPr>
        <w:t> </w:t>
      </w:r>
      <w:r w:rsidRPr="0040271E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</w:t>
      </w:r>
      <w:r w:rsidR="001579B8" w:rsidRPr="0040271E">
        <w:rPr>
          <w:rFonts w:ascii="Times New Roman" w:hAnsi="Times New Roman" w:cs="Times New Roman"/>
          <w:sz w:val="28"/>
          <w:szCs w:val="28"/>
        </w:rPr>
        <w:t>информаци</w:t>
      </w:r>
      <w:r w:rsidR="00F66923" w:rsidRPr="0040271E">
        <w:rPr>
          <w:rFonts w:ascii="Times New Roman" w:hAnsi="Times New Roman" w:cs="Times New Roman"/>
          <w:sz w:val="28"/>
          <w:szCs w:val="28"/>
        </w:rPr>
        <w:t>ю о</w:t>
      </w:r>
      <w:r w:rsidR="001579B8" w:rsidRPr="0040271E">
        <w:rPr>
          <w:rFonts w:ascii="Times New Roman" w:hAnsi="Times New Roman" w:cs="Times New Roman"/>
          <w:sz w:val="28"/>
          <w:szCs w:val="28"/>
        </w:rPr>
        <w:t xml:space="preserve"> зарегистрированных правах на выявленный объект недвижимого имущества;</w:t>
      </w:r>
    </w:p>
    <w:p w:rsidR="00E530BD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E530BD" w:rsidRPr="00447F10">
        <w:rPr>
          <w:rFonts w:ascii="Times New Roman" w:hAnsi="Times New Roman" w:cs="Times New Roman"/>
          <w:sz w:val="28"/>
          <w:szCs w:val="28"/>
        </w:rPr>
        <w:t>запрос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ы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</w:t>
      </w:r>
      <w:r w:rsidR="009E1C85" w:rsidRPr="00447F10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федерального имущества,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40271E">
        <w:rPr>
          <w:rFonts w:ascii="Times New Roman" w:hAnsi="Times New Roman" w:cs="Times New Roman"/>
          <w:sz w:val="28"/>
          <w:szCs w:val="28"/>
        </w:rPr>
        <w:t>Алтайского края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государственной собственности </w:t>
      </w:r>
      <w:r w:rsidR="0040271E">
        <w:rPr>
          <w:rFonts w:ascii="Times New Roman" w:hAnsi="Times New Roman" w:cs="Times New Roman"/>
          <w:sz w:val="28"/>
          <w:szCs w:val="28"/>
        </w:rPr>
        <w:t>Алтайского края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орган местного </w:t>
      </w:r>
      <w:r w:rsidR="00E530BD" w:rsidRPr="00447F1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</w:t>
      </w:r>
      <w:r w:rsidR="00873F6F" w:rsidRPr="00447F10">
        <w:rPr>
          <w:rFonts w:ascii="Times New Roman" w:hAnsi="Times New Roman" w:cs="Times New Roman"/>
          <w:sz w:val="28"/>
          <w:szCs w:val="28"/>
        </w:rPr>
        <w:t>образования</w:t>
      </w:r>
      <w:r w:rsidR="00DA755E">
        <w:rPr>
          <w:rFonts w:ascii="Times New Roman" w:hAnsi="Times New Roman" w:cs="Times New Roman"/>
          <w:sz w:val="28"/>
          <w:szCs w:val="28"/>
        </w:rPr>
        <w:t xml:space="preserve"> </w:t>
      </w:r>
      <w:r w:rsidR="0040271E">
        <w:rPr>
          <w:rFonts w:ascii="Times New Roman" w:hAnsi="Times New Roman" w:cs="Times New Roman"/>
          <w:sz w:val="28"/>
          <w:szCs w:val="28"/>
        </w:rPr>
        <w:t>Быстроистокского района</w:t>
      </w:r>
      <w:r w:rsidR="000E2E79" w:rsidRPr="00447F10">
        <w:rPr>
          <w:rFonts w:ascii="Times New Roman" w:hAnsi="Times New Roman" w:cs="Times New Roman"/>
          <w:sz w:val="28"/>
          <w:szCs w:val="28"/>
        </w:rPr>
        <w:t>, уполномоченный на ведение реестра</w:t>
      </w:r>
      <w:r w:rsidR="000E2E79" w:rsidRPr="00447F10">
        <w:t xml:space="preserve"> </w:t>
      </w:r>
      <w:r w:rsidR="000E2E79" w:rsidRPr="00447F1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73F6F" w:rsidRPr="00447F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0271E">
        <w:rPr>
          <w:rFonts w:ascii="Times New Roman" w:hAnsi="Times New Roman" w:cs="Times New Roman"/>
          <w:sz w:val="28"/>
          <w:szCs w:val="28"/>
        </w:rPr>
        <w:t>Быстроистокский район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64566" w:rsidRPr="00447F10">
        <w:rPr>
          <w:rFonts w:ascii="Times New Roman" w:hAnsi="Times New Roman" w:cs="Times New Roman"/>
          <w:sz w:val="28"/>
          <w:szCs w:val="28"/>
        </w:rPr>
        <w:t xml:space="preserve">документов, подтверждающих, что </w:t>
      </w:r>
      <w:r w:rsidR="006A0174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не учтен в реестр</w:t>
      </w:r>
      <w:r w:rsidR="006B67E1" w:rsidRPr="00447F10">
        <w:rPr>
          <w:rFonts w:ascii="Times New Roman" w:hAnsi="Times New Roman" w:cs="Times New Roman"/>
          <w:sz w:val="28"/>
          <w:szCs w:val="28"/>
        </w:rPr>
        <w:t>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федерального имущества,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E530BD" w:rsidRPr="00447F10">
        <w:rPr>
          <w:rFonts w:ascii="Times New Roman" w:hAnsi="Times New Roman" w:cs="Times New Roman"/>
          <w:sz w:val="28"/>
          <w:szCs w:val="28"/>
        </w:rPr>
        <w:t>государственно</w:t>
      </w:r>
      <w:r w:rsidR="000E2E79" w:rsidRPr="00447F10">
        <w:rPr>
          <w:rFonts w:ascii="Times New Roman" w:hAnsi="Times New Roman" w:cs="Times New Roman"/>
          <w:sz w:val="28"/>
          <w:szCs w:val="28"/>
        </w:rPr>
        <w:t>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0271E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E530BD" w:rsidRPr="00447F1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B67E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4855A1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6B67E1" w:rsidRPr="00447F10">
        <w:rPr>
          <w:rFonts w:ascii="Times New Roman" w:hAnsi="Times New Roman" w:cs="Times New Roman"/>
          <w:sz w:val="28"/>
          <w:szCs w:val="28"/>
        </w:rPr>
        <w:t>)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 опубликовывает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447F10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м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447F10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447F10">
        <w:rPr>
          <w:rFonts w:ascii="Times New Roman" w:hAnsi="Times New Roman" w:cs="Times New Roman"/>
          <w:sz w:val="28"/>
          <w:szCs w:val="28"/>
        </w:rPr>
        <w:t>а</w:t>
      </w:r>
      <w:r w:rsidR="0040228C" w:rsidRPr="00447F10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41857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7. Действия, указанные в подпунктах 2, 5</w:t>
      </w:r>
      <w:r w:rsidR="00562A4D" w:rsidRPr="00447F10">
        <w:rPr>
          <w:rFonts w:ascii="Times New Roman" w:hAnsi="Times New Roman" w:cs="Times New Roman"/>
          <w:sz w:val="28"/>
          <w:szCs w:val="28"/>
        </w:rPr>
        <w:t>–</w:t>
      </w:r>
      <w:r w:rsidRPr="00447F10">
        <w:rPr>
          <w:rFonts w:ascii="Times New Roman" w:hAnsi="Times New Roman" w:cs="Times New Roman"/>
          <w:sz w:val="28"/>
          <w:szCs w:val="28"/>
        </w:rPr>
        <w:t xml:space="preserve">7 пункта 6 настоящего Положения,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47F10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447F10">
        <w:rPr>
          <w:rFonts w:ascii="Times New Roman" w:hAnsi="Times New Roman" w:cs="Times New Roman"/>
          <w:sz w:val="28"/>
          <w:szCs w:val="28"/>
        </w:rPr>
        <w:t>ю</w:t>
      </w:r>
      <w:r w:rsidRPr="00447F10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7F10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8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. Если в результате действий, указанных в пункте </w:t>
      </w:r>
      <w:r w:rsidR="009015A5" w:rsidRPr="00447F10">
        <w:rPr>
          <w:rFonts w:ascii="Times New Roman" w:hAnsi="Times New Roman" w:cs="Times New Roman"/>
          <w:sz w:val="28"/>
          <w:szCs w:val="28"/>
        </w:rPr>
        <w:t>6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447F10">
        <w:rPr>
          <w:rFonts w:ascii="Times New Roman" w:hAnsi="Times New Roman" w:cs="Times New Roman"/>
          <w:sz w:val="28"/>
          <w:szCs w:val="28"/>
        </w:rPr>
        <w:t>а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прин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447F10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447F10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447F10">
        <w:rPr>
          <w:rFonts w:ascii="Times New Roman" w:hAnsi="Times New Roman" w:cs="Times New Roman"/>
          <w:sz w:val="28"/>
          <w:szCs w:val="28"/>
        </w:rPr>
        <w:t>н</w:t>
      </w:r>
      <w:r w:rsidR="003D2485" w:rsidRPr="00447F10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447F10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40271E">
        <w:rPr>
          <w:rFonts w:ascii="Times New Roman" w:hAnsi="Times New Roman" w:cs="Times New Roman"/>
          <w:sz w:val="28"/>
          <w:szCs w:val="28"/>
        </w:rPr>
        <w:t>.</w:t>
      </w:r>
    </w:p>
    <w:p w:rsidR="00C85B74" w:rsidRPr="00447F10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9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447F10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0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447F10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447F10">
        <w:rPr>
          <w:rFonts w:ascii="Times New Roman" w:hAnsi="Times New Roman" w:cs="Times New Roman"/>
          <w:sz w:val="28"/>
          <w:szCs w:val="28"/>
        </w:rPr>
        <w:t>и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учет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447F10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н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447F10">
        <w:rPr>
          <w:rFonts w:ascii="Times New Roman" w:hAnsi="Times New Roman" w:cs="Times New Roman"/>
          <w:sz w:val="28"/>
          <w:szCs w:val="28"/>
        </w:rPr>
        <w:t>8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447F10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447F10">
        <w:rPr>
          <w:rFonts w:ascii="Times New Roman" w:hAnsi="Times New Roman" w:cs="Times New Roman"/>
          <w:sz w:val="28"/>
          <w:szCs w:val="28"/>
        </w:rPr>
        <w:t>: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447F10">
        <w:rPr>
          <w:rFonts w:ascii="Times New Roman" w:hAnsi="Times New Roman" w:cs="Times New Roman"/>
          <w:sz w:val="28"/>
          <w:szCs w:val="28"/>
        </w:rPr>
        <w:t>постановки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47F10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E2E79" w:rsidRPr="00FB6B45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1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бесхозяйной недвижимой </w:t>
      </w:r>
      <w:r w:rsidR="00BA7458" w:rsidRPr="00FB6B45">
        <w:rPr>
          <w:rFonts w:ascii="Times New Roman" w:hAnsi="Times New Roman" w:cs="Times New Roman"/>
          <w:sz w:val="28"/>
          <w:szCs w:val="28"/>
        </w:rPr>
        <w:t>вещи</w:t>
      </w:r>
      <w:r w:rsidR="00032CE9">
        <w:rPr>
          <w:rFonts w:ascii="Times New Roman" w:hAnsi="Times New Roman" w:cs="Times New Roman"/>
          <w:sz w:val="28"/>
          <w:szCs w:val="28"/>
        </w:rPr>
        <w:t xml:space="preserve"> </w:t>
      </w:r>
      <w:r w:rsidR="00032CE9" w:rsidRPr="0040271E">
        <w:rPr>
          <w:rFonts w:ascii="Times New Roman" w:hAnsi="Times New Roman" w:cs="Times New Roman"/>
          <w:sz w:val="28"/>
          <w:szCs w:val="28"/>
        </w:rPr>
        <w:t>на учет</w:t>
      </w:r>
      <w:r w:rsidR="00FB6B45" w:rsidRPr="0040271E">
        <w:rPr>
          <w:rFonts w:ascii="Times New Roman" w:hAnsi="Times New Roman" w:cs="Times New Roman"/>
          <w:sz w:val="28"/>
          <w:szCs w:val="28"/>
        </w:rPr>
        <w:t xml:space="preserve">, </w:t>
      </w:r>
      <w:r w:rsidR="00FB6B45" w:rsidRPr="0040271E">
        <w:rPr>
          <w:rFonts w:ascii="Times New Roman" w:hAnsi="Times New Roman" w:cs="Times New Roman"/>
          <w:bCs/>
          <w:iCs/>
          <w:sz w:val="28"/>
          <w:szCs w:val="28"/>
        </w:rPr>
        <w:t>а в случае постановки на учет линейного объекта по истечении трех месяцев со дня постановки</w:t>
      </w:r>
      <w:r w:rsidR="00FB6B45" w:rsidRPr="0040271E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0271E">
        <w:rPr>
          <w:rFonts w:ascii="Times New Roman" w:hAnsi="Times New Roman" w:cs="Times New Roman"/>
          <w:sz w:val="28"/>
          <w:szCs w:val="28"/>
        </w:rPr>
        <w:t xml:space="preserve">на </w:t>
      </w:r>
      <w:r w:rsidR="00032CE9" w:rsidRPr="0040271E">
        <w:rPr>
          <w:rFonts w:ascii="Times New Roman" w:hAnsi="Times New Roman" w:cs="Times New Roman"/>
          <w:sz w:val="28"/>
          <w:szCs w:val="28"/>
        </w:rPr>
        <w:t>учет</w:t>
      </w:r>
      <w:r w:rsidR="009222B5" w:rsidRPr="0040271E">
        <w:rPr>
          <w:rFonts w:ascii="Times New Roman" w:hAnsi="Times New Roman" w:cs="Times New Roman"/>
          <w:sz w:val="28"/>
          <w:szCs w:val="28"/>
        </w:rPr>
        <w:t xml:space="preserve"> </w:t>
      </w:r>
      <w:r w:rsidR="00032CE9" w:rsidRPr="0040271E">
        <w:rPr>
          <w:rFonts w:ascii="Times New Roman" w:hAnsi="Times New Roman" w:cs="Times New Roman"/>
          <w:sz w:val="28"/>
          <w:szCs w:val="28"/>
        </w:rPr>
        <w:t>орган, уполномоченный на управление муниципальным имуществом, может обратиться</w:t>
      </w:r>
      <w:r w:rsidR="00E50930" w:rsidRPr="0040271E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0271E">
        <w:rPr>
          <w:rFonts w:ascii="Times New Roman" w:hAnsi="Times New Roman" w:cs="Times New Roman"/>
          <w:sz w:val="28"/>
          <w:szCs w:val="28"/>
        </w:rPr>
        <w:t>в суд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 требованием о признании права муниципальной собственности на эт</w:t>
      </w:r>
      <w:r w:rsidR="00BA7458" w:rsidRPr="00447F10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447F10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2</w:t>
      </w:r>
      <w:r w:rsidR="009222B5" w:rsidRPr="00447F10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447F10">
        <w:rPr>
          <w:rFonts w:ascii="Times New Roman" w:hAnsi="Times New Roman" w:cs="Times New Roman"/>
          <w:sz w:val="28"/>
          <w:szCs w:val="28"/>
        </w:rPr>
        <w:t>:</w:t>
      </w:r>
    </w:p>
    <w:p w:rsidR="00C61E7A" w:rsidRPr="00447F10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447F1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447F10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447F10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447F10">
        <w:rPr>
          <w:rFonts w:ascii="Times New Roman" w:hAnsi="Times New Roman" w:cs="Times New Roman"/>
          <w:sz w:val="28"/>
          <w:szCs w:val="28"/>
        </w:rPr>
        <w:t>и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в течение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447F1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447F10">
        <w:rPr>
          <w:rFonts w:ascii="Times New Roman" w:hAnsi="Times New Roman" w:cs="Times New Roman"/>
          <w:sz w:val="28"/>
          <w:szCs w:val="28"/>
        </w:rPr>
        <w:t>р</w:t>
      </w:r>
      <w:r w:rsidR="009222B5" w:rsidRPr="00447F1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144FF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A4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447F10">
        <w:rPr>
          <w:rFonts w:ascii="Times New Roman" w:hAnsi="Times New Roman" w:cs="Times New Roman"/>
          <w:sz w:val="28"/>
          <w:szCs w:val="28"/>
        </w:rPr>
        <w:t>реестр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21" w:rsidRDefault="00114E21" w:rsidP="00BB0EE9">
      <w:pPr>
        <w:spacing w:after="0" w:line="240" w:lineRule="auto"/>
      </w:pPr>
      <w:r>
        <w:separator/>
      </w:r>
    </w:p>
  </w:endnote>
  <w:endnote w:type="continuationSeparator" w:id="0">
    <w:p w:rsidR="00114E21" w:rsidRDefault="00114E2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21" w:rsidRDefault="00114E21" w:rsidP="00BB0EE9">
      <w:pPr>
        <w:spacing w:after="0" w:line="240" w:lineRule="auto"/>
      </w:pPr>
      <w:r>
        <w:separator/>
      </w:r>
    </w:p>
  </w:footnote>
  <w:footnote w:type="continuationSeparator" w:id="0">
    <w:p w:rsidR="00114E21" w:rsidRDefault="00114E21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Content>
      <w:p w:rsidR="00EF0228" w:rsidRPr="008604FB" w:rsidRDefault="00287347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50400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17E3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14E21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87347"/>
    <w:rsid w:val="002A7BC6"/>
    <w:rsid w:val="002F0D32"/>
    <w:rsid w:val="002F2ECD"/>
    <w:rsid w:val="002F5FA4"/>
    <w:rsid w:val="00310D3C"/>
    <w:rsid w:val="0031148C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0271E"/>
    <w:rsid w:val="00414DFC"/>
    <w:rsid w:val="00420283"/>
    <w:rsid w:val="00432434"/>
    <w:rsid w:val="004369B1"/>
    <w:rsid w:val="004372E5"/>
    <w:rsid w:val="00444A63"/>
    <w:rsid w:val="00444B30"/>
    <w:rsid w:val="00447F10"/>
    <w:rsid w:val="00450400"/>
    <w:rsid w:val="004508FA"/>
    <w:rsid w:val="00456363"/>
    <w:rsid w:val="00456CA2"/>
    <w:rsid w:val="004779C5"/>
    <w:rsid w:val="004855A1"/>
    <w:rsid w:val="004A469B"/>
    <w:rsid w:val="004B5609"/>
    <w:rsid w:val="004D199C"/>
    <w:rsid w:val="00501483"/>
    <w:rsid w:val="00562A4D"/>
    <w:rsid w:val="005669A5"/>
    <w:rsid w:val="005824BF"/>
    <w:rsid w:val="00592B43"/>
    <w:rsid w:val="005A042A"/>
    <w:rsid w:val="005B4821"/>
    <w:rsid w:val="005C30B3"/>
    <w:rsid w:val="005E4A76"/>
    <w:rsid w:val="0060171B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90DB7"/>
    <w:rsid w:val="008B09C6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25F1B"/>
    <w:rsid w:val="00A61741"/>
    <w:rsid w:val="00AB5FD2"/>
    <w:rsid w:val="00AC506F"/>
    <w:rsid w:val="00AD0D71"/>
    <w:rsid w:val="00AD120A"/>
    <w:rsid w:val="00AD13DD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0473A"/>
    <w:rsid w:val="00D96692"/>
    <w:rsid w:val="00DA755E"/>
    <w:rsid w:val="00DD3558"/>
    <w:rsid w:val="00DF2D34"/>
    <w:rsid w:val="00E05561"/>
    <w:rsid w:val="00E20B9D"/>
    <w:rsid w:val="00E50930"/>
    <w:rsid w:val="00E530BD"/>
    <w:rsid w:val="00E72C7B"/>
    <w:rsid w:val="00E82FFE"/>
    <w:rsid w:val="00EF0228"/>
    <w:rsid w:val="00F66923"/>
    <w:rsid w:val="00F6732B"/>
    <w:rsid w:val="00F76154"/>
    <w:rsid w:val="00F80ECE"/>
    <w:rsid w:val="00F84A5D"/>
    <w:rsid w:val="00F923FB"/>
    <w:rsid w:val="00FB6B45"/>
    <w:rsid w:val="00FE40CB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0AF0-6BF8-4A15-AB0E-99E7D1E7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Глава</cp:lastModifiedBy>
  <cp:revision>5</cp:revision>
  <cp:lastPrinted>2019-05-07T03:20:00Z</cp:lastPrinted>
  <dcterms:created xsi:type="dcterms:W3CDTF">2023-10-20T04:38:00Z</dcterms:created>
  <dcterms:modified xsi:type="dcterms:W3CDTF">2023-12-26T08:53:00Z</dcterms:modified>
</cp:coreProperties>
</file>