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54" w:rsidRDefault="00C03A54" w:rsidP="00C03A54">
      <w:pPr>
        <w:rPr>
          <w:b w:val="0"/>
        </w:rPr>
      </w:pPr>
    </w:p>
    <w:p w:rsidR="00846926" w:rsidRPr="00E61B8A" w:rsidRDefault="00846926" w:rsidP="00E61B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1B8A">
        <w:rPr>
          <w:rFonts w:ascii="Times New Roman" w:hAnsi="Times New Roman" w:cs="Times New Roman"/>
          <w:b/>
          <w:sz w:val="24"/>
          <w:szCs w:val="24"/>
        </w:rPr>
        <w:t>СЕЛЬСКОЕ СОБРАНИЕ ДЕПУТАТОВ УСТЬ-АНУЙСКОГО СЕЛЬСОВЕТА</w:t>
      </w:r>
    </w:p>
    <w:p w:rsidR="00846926" w:rsidRPr="00E61B8A" w:rsidRDefault="00846926" w:rsidP="00E61B8A">
      <w:pPr>
        <w:pStyle w:val="ConsPlusNormal"/>
        <w:tabs>
          <w:tab w:val="left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1B8A">
        <w:rPr>
          <w:rFonts w:ascii="Times New Roman" w:hAnsi="Times New Roman" w:cs="Times New Roman"/>
          <w:b/>
          <w:sz w:val="24"/>
          <w:szCs w:val="24"/>
        </w:rPr>
        <w:t>БЫСТРОИСТОКСКОГО РАЙОНА</w:t>
      </w:r>
      <w:r w:rsidR="00E61B8A" w:rsidRPr="00E6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B8A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46926" w:rsidRPr="000B0CC8" w:rsidRDefault="00846926" w:rsidP="00E61B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6926" w:rsidRPr="00E97CF8" w:rsidRDefault="00846926" w:rsidP="00846926">
      <w:pPr>
        <w:pStyle w:val="ConsPlusNormal"/>
        <w:tabs>
          <w:tab w:val="left" w:pos="3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7C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3A54" w:rsidRDefault="00C03A54" w:rsidP="00C03A54">
      <w:pPr>
        <w:rPr>
          <w:b w:val="0"/>
        </w:rPr>
      </w:pPr>
    </w:p>
    <w:p w:rsidR="00C03A54" w:rsidRDefault="00C03A54" w:rsidP="00C03A54">
      <w:pPr>
        <w:rPr>
          <w:b w:val="0"/>
        </w:rPr>
      </w:pPr>
    </w:p>
    <w:p w:rsidR="00C03A54" w:rsidRDefault="00C03A54" w:rsidP="00C03A54">
      <w:pPr>
        <w:rPr>
          <w:b w:val="0"/>
        </w:rPr>
      </w:pPr>
    </w:p>
    <w:p w:rsidR="00C03A54" w:rsidRDefault="00C03A54" w:rsidP="00C03A54">
      <w:pPr>
        <w:rPr>
          <w:b w:val="0"/>
        </w:rPr>
      </w:pPr>
    </w:p>
    <w:p w:rsidR="00C03A54" w:rsidRPr="00846926" w:rsidRDefault="00C03A54" w:rsidP="00C03A54">
      <w:r w:rsidRPr="00846926">
        <w:t xml:space="preserve">«29» сентября 2023 г. </w:t>
      </w:r>
      <w:r w:rsidRPr="00846926">
        <w:tab/>
      </w:r>
      <w:r w:rsidRPr="00846926">
        <w:tab/>
      </w:r>
      <w:r w:rsidRPr="00846926">
        <w:tab/>
      </w:r>
      <w:r w:rsidRPr="00846926">
        <w:tab/>
      </w:r>
      <w:r w:rsidRPr="00846926">
        <w:tab/>
      </w:r>
      <w:r w:rsidRPr="00846926">
        <w:tab/>
        <w:t xml:space="preserve">      </w:t>
      </w:r>
      <w:r w:rsidRPr="00846926">
        <w:tab/>
      </w:r>
      <w:r w:rsidRPr="00846926">
        <w:tab/>
        <w:t>№ 44</w:t>
      </w:r>
    </w:p>
    <w:p w:rsidR="00C03A54" w:rsidRPr="00846926" w:rsidRDefault="00C03A54" w:rsidP="00C03A54">
      <w:pPr>
        <w:jc w:val="center"/>
      </w:pPr>
      <w:r w:rsidRPr="00846926">
        <w:t>с. Усть-Ануй</w:t>
      </w:r>
    </w:p>
    <w:p w:rsidR="00C03A54" w:rsidRPr="00846926" w:rsidRDefault="00C03A54" w:rsidP="00C03A54">
      <w:pPr>
        <w:jc w:val="center"/>
        <w:rPr>
          <w:rFonts w:ascii="Arial" w:hAnsi="Arial" w:cs="Arial"/>
          <w:sz w:val="18"/>
          <w:szCs w:val="18"/>
        </w:rPr>
      </w:pPr>
    </w:p>
    <w:p w:rsidR="00C03A54" w:rsidRPr="00846926" w:rsidRDefault="00C03A54" w:rsidP="00C03A54"/>
    <w:p w:rsidR="00C03A54" w:rsidRPr="00846926" w:rsidRDefault="00C03A54" w:rsidP="00C03A54">
      <w:pPr>
        <w:tabs>
          <w:tab w:val="left" w:pos="1665"/>
        </w:tabs>
        <w:rPr>
          <w:i/>
        </w:rPr>
      </w:pPr>
      <w:r w:rsidRPr="00846926">
        <w:t>Об утверждении Положения об оплате труда</w:t>
      </w:r>
    </w:p>
    <w:p w:rsidR="00C03A54" w:rsidRPr="00846926" w:rsidRDefault="00C03A54" w:rsidP="00C03A54">
      <w:pPr>
        <w:tabs>
          <w:tab w:val="left" w:pos="1665"/>
        </w:tabs>
        <w:rPr>
          <w:i/>
        </w:rPr>
      </w:pPr>
      <w:r w:rsidRPr="00846926">
        <w:t>(денежном содержании) выборных должностных</w:t>
      </w:r>
    </w:p>
    <w:p w:rsidR="00C03A54" w:rsidRPr="00846926" w:rsidRDefault="00C03A54" w:rsidP="00C03A54">
      <w:pPr>
        <w:tabs>
          <w:tab w:val="left" w:pos="1665"/>
        </w:tabs>
        <w:rPr>
          <w:i/>
        </w:rPr>
      </w:pPr>
      <w:r w:rsidRPr="00846926">
        <w:t>лиц местного самоуправлении, осуществляющих</w:t>
      </w:r>
    </w:p>
    <w:p w:rsidR="00C03A54" w:rsidRPr="00846926" w:rsidRDefault="00C03A54" w:rsidP="00C03A54">
      <w:pPr>
        <w:tabs>
          <w:tab w:val="left" w:pos="1665"/>
        </w:tabs>
        <w:rPr>
          <w:i/>
        </w:rPr>
      </w:pPr>
      <w:r w:rsidRPr="00846926">
        <w:t>свои полномочия на постоянной основе,</w:t>
      </w:r>
    </w:p>
    <w:p w:rsidR="00C03A54" w:rsidRPr="00846926" w:rsidRDefault="00C03A54" w:rsidP="00C03A54">
      <w:pPr>
        <w:tabs>
          <w:tab w:val="left" w:pos="1665"/>
        </w:tabs>
        <w:rPr>
          <w:i/>
        </w:rPr>
      </w:pPr>
      <w:r w:rsidRPr="00846926">
        <w:t>муниципальных служащих, служащих</w:t>
      </w:r>
    </w:p>
    <w:p w:rsidR="00C03A54" w:rsidRPr="00846926" w:rsidRDefault="00C03A54" w:rsidP="00C03A54">
      <w:pPr>
        <w:tabs>
          <w:tab w:val="left" w:pos="1665"/>
        </w:tabs>
      </w:pPr>
      <w:r w:rsidRPr="00846926">
        <w:t>администрации Усть-Ануйского сельсовета</w:t>
      </w:r>
    </w:p>
    <w:p w:rsidR="00CA19EA" w:rsidRPr="00846926" w:rsidRDefault="00CA19EA" w:rsidP="00C03A54">
      <w:pPr>
        <w:tabs>
          <w:tab w:val="left" w:pos="1665"/>
        </w:tabs>
        <w:rPr>
          <w:i/>
        </w:rPr>
      </w:pPr>
      <w:r w:rsidRPr="00846926">
        <w:t xml:space="preserve">Быстроистокского района Алтайского края </w:t>
      </w:r>
    </w:p>
    <w:p w:rsidR="00C03A54" w:rsidRDefault="00C03A54" w:rsidP="00C03A54">
      <w:pPr>
        <w:rPr>
          <w:b w:val="0"/>
        </w:rPr>
      </w:pPr>
    </w:p>
    <w:p w:rsidR="00C03A54" w:rsidRDefault="00C03A54" w:rsidP="00C03A54">
      <w:pPr>
        <w:rPr>
          <w:b w:val="0"/>
          <w:sz w:val="24"/>
          <w:szCs w:val="24"/>
        </w:rPr>
      </w:pPr>
    </w:p>
    <w:p w:rsidR="00C03A54" w:rsidRDefault="001C5C32" w:rsidP="00E61B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3A54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 86 Бюджетного кодекса РФ, частью 3 статьи 7 закона Алтайского края от 10.10.2011г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постановления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руководствуясь Уставом муниципального образования Усть-Ануйский сельсовет Быстроистокского района  Алтайского края, сельское Собрание депутатов Усть-Ануйского сельсовета Быстроистокского района  Алтайского края </w:t>
      </w:r>
    </w:p>
    <w:p w:rsidR="00C03A54" w:rsidRPr="00E61B8A" w:rsidRDefault="00C03A54" w:rsidP="0084692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61B8A">
        <w:rPr>
          <w:rFonts w:ascii="Times New Roman" w:hAnsi="Times New Roman" w:cs="Times New Roman"/>
          <w:b/>
          <w:spacing w:val="40"/>
          <w:sz w:val="28"/>
          <w:szCs w:val="28"/>
        </w:rPr>
        <w:t>решило:</w:t>
      </w:r>
    </w:p>
    <w:p w:rsidR="00C03A54" w:rsidRDefault="00C03A54" w:rsidP="00846926">
      <w:pPr>
        <w:ind w:left="-567"/>
        <w:jc w:val="left"/>
        <w:rPr>
          <w:b w:val="0"/>
          <w:sz w:val="24"/>
          <w:szCs w:val="24"/>
        </w:rPr>
      </w:pPr>
    </w:p>
    <w:p w:rsidR="00C03A54" w:rsidRPr="00A228AF" w:rsidRDefault="00C03A54" w:rsidP="00846926">
      <w:pPr>
        <w:pStyle w:val="a3"/>
        <w:numPr>
          <w:ilvl w:val="0"/>
          <w:numId w:val="5"/>
        </w:numPr>
        <w:autoSpaceDE w:val="0"/>
        <w:autoSpaceDN w:val="0"/>
        <w:adjustRightInd w:val="0"/>
        <w:jc w:val="left"/>
        <w:rPr>
          <w:b w:val="0"/>
        </w:rPr>
      </w:pPr>
      <w:r w:rsidRPr="00A228AF">
        <w:rPr>
          <w:b w:val="0"/>
        </w:rPr>
        <w:t xml:space="preserve">Утвердить Положение </w:t>
      </w:r>
      <w:r w:rsidR="00CA19EA" w:rsidRPr="00613075">
        <w:rPr>
          <w:b w:val="0"/>
        </w:rPr>
        <w:t>об оплате труда</w:t>
      </w:r>
      <w:r w:rsidR="00CA19EA">
        <w:rPr>
          <w:b w:val="0"/>
        </w:rPr>
        <w:t xml:space="preserve"> </w:t>
      </w:r>
      <w:r w:rsidR="00CA19EA" w:rsidRPr="00613075">
        <w:rPr>
          <w:b w:val="0"/>
        </w:rPr>
        <w:t xml:space="preserve">(денежном содержании) выборных должностных лиц местного самоуправлении, осуществляющих </w:t>
      </w:r>
      <w:r w:rsidR="00CA19EA">
        <w:rPr>
          <w:b w:val="0"/>
        </w:rPr>
        <w:t xml:space="preserve">свои полномочия на постоянной </w:t>
      </w:r>
      <w:r w:rsidR="00CA19EA" w:rsidRPr="00613075">
        <w:rPr>
          <w:b w:val="0"/>
        </w:rPr>
        <w:t>основе,</w:t>
      </w:r>
      <w:r w:rsidR="00CA19EA">
        <w:rPr>
          <w:b w:val="0"/>
        </w:rPr>
        <w:t xml:space="preserve"> муниципальных служащих, </w:t>
      </w:r>
      <w:r w:rsidR="00CA19EA" w:rsidRPr="00613075">
        <w:rPr>
          <w:b w:val="0"/>
        </w:rPr>
        <w:t>служащих</w:t>
      </w:r>
      <w:r w:rsidR="00CA19EA">
        <w:rPr>
          <w:b w:val="0"/>
        </w:rPr>
        <w:t xml:space="preserve"> </w:t>
      </w:r>
      <w:r w:rsidR="00CA19EA" w:rsidRPr="00613075">
        <w:rPr>
          <w:b w:val="0"/>
        </w:rPr>
        <w:t>администрации Усть-Ануйского сельсовета</w:t>
      </w:r>
      <w:r w:rsidR="00CA19EA">
        <w:rPr>
          <w:b w:val="0"/>
        </w:rPr>
        <w:t xml:space="preserve"> </w:t>
      </w:r>
      <w:r w:rsidRPr="00A228AF">
        <w:rPr>
          <w:b w:val="0"/>
        </w:rPr>
        <w:t>Быстроистокск</w:t>
      </w:r>
      <w:r>
        <w:rPr>
          <w:b w:val="0"/>
        </w:rPr>
        <w:t>ого</w:t>
      </w:r>
      <w:r w:rsidRPr="00A228AF">
        <w:rPr>
          <w:b w:val="0"/>
        </w:rPr>
        <w:t xml:space="preserve"> район</w:t>
      </w:r>
      <w:r>
        <w:rPr>
          <w:b w:val="0"/>
        </w:rPr>
        <w:t>а</w:t>
      </w:r>
      <w:r w:rsidRPr="00A228AF">
        <w:rPr>
          <w:b w:val="0"/>
        </w:rPr>
        <w:t xml:space="preserve"> Алтайского края (прилагается).</w:t>
      </w:r>
    </w:p>
    <w:p w:rsidR="00613075" w:rsidRPr="00613075" w:rsidRDefault="00613075" w:rsidP="00846926">
      <w:pPr>
        <w:pStyle w:val="a3"/>
        <w:numPr>
          <w:ilvl w:val="0"/>
          <w:numId w:val="5"/>
        </w:numPr>
        <w:tabs>
          <w:tab w:val="left" w:pos="1665"/>
        </w:tabs>
        <w:jc w:val="left"/>
        <w:rPr>
          <w:b w:val="0"/>
          <w:i/>
        </w:rPr>
      </w:pPr>
      <w:r w:rsidRPr="00613075">
        <w:rPr>
          <w:b w:val="0"/>
        </w:rPr>
        <w:t>Признать утратившим силу решения сельского Собрания депутатов Усть-Ануйского сельсовета Быстроистокского районно</w:t>
      </w:r>
      <w:r w:rsidR="00AD1FB1">
        <w:rPr>
          <w:b w:val="0"/>
        </w:rPr>
        <w:t>го Алтайского края от 26.12.2018</w:t>
      </w:r>
      <w:r w:rsidRPr="00613075">
        <w:rPr>
          <w:b w:val="0"/>
        </w:rPr>
        <w:t xml:space="preserve"> №28 </w:t>
      </w:r>
      <w:r>
        <w:t>«</w:t>
      </w:r>
      <w:r w:rsidRPr="00613075">
        <w:rPr>
          <w:b w:val="0"/>
        </w:rPr>
        <w:t>Об утверждении Положения об оплате труда</w:t>
      </w:r>
      <w:r>
        <w:rPr>
          <w:b w:val="0"/>
        </w:rPr>
        <w:t xml:space="preserve"> </w:t>
      </w:r>
      <w:r w:rsidRPr="00613075">
        <w:rPr>
          <w:b w:val="0"/>
        </w:rPr>
        <w:t xml:space="preserve">(денежном содержании) выборных должностных лиц местного самоуправлении, осуществляющих </w:t>
      </w:r>
      <w:r>
        <w:rPr>
          <w:b w:val="0"/>
        </w:rPr>
        <w:t xml:space="preserve">свои полномочия на постоянной </w:t>
      </w:r>
      <w:r w:rsidRPr="00613075">
        <w:rPr>
          <w:b w:val="0"/>
        </w:rPr>
        <w:lastRenderedPageBreak/>
        <w:t>основе,</w:t>
      </w:r>
      <w:r>
        <w:rPr>
          <w:b w:val="0"/>
        </w:rPr>
        <w:t xml:space="preserve"> муниципальных служащих, </w:t>
      </w:r>
      <w:r w:rsidRPr="00613075">
        <w:rPr>
          <w:b w:val="0"/>
        </w:rPr>
        <w:t>служащих</w:t>
      </w:r>
      <w:r>
        <w:rPr>
          <w:b w:val="0"/>
        </w:rPr>
        <w:t xml:space="preserve"> </w:t>
      </w:r>
      <w:r w:rsidRPr="00613075">
        <w:rPr>
          <w:b w:val="0"/>
        </w:rPr>
        <w:t>администрации Усть-Ануйского сельсовета</w:t>
      </w:r>
      <w:r>
        <w:t>»</w:t>
      </w:r>
    </w:p>
    <w:p w:rsidR="00C03A54" w:rsidRPr="00A228AF" w:rsidRDefault="00C03A54" w:rsidP="00846926">
      <w:pPr>
        <w:pStyle w:val="a3"/>
        <w:numPr>
          <w:ilvl w:val="0"/>
          <w:numId w:val="5"/>
        </w:numPr>
        <w:jc w:val="left"/>
        <w:rPr>
          <w:b w:val="0"/>
        </w:rPr>
      </w:pPr>
      <w:r w:rsidRPr="00A228AF">
        <w:rPr>
          <w:b w:val="0"/>
        </w:rPr>
        <w:t>Нас</w:t>
      </w:r>
      <w:r>
        <w:rPr>
          <w:b w:val="0"/>
        </w:rPr>
        <w:t>тоящее решение вступает в силу</w:t>
      </w:r>
      <w:r w:rsidRPr="00A228AF">
        <w:rPr>
          <w:b w:val="0"/>
        </w:rPr>
        <w:t xml:space="preserve"> с момента опубликования и распространяет свое действие на правоотношения, возникшие 01.01.2023г.</w:t>
      </w:r>
    </w:p>
    <w:p w:rsidR="00C03A54" w:rsidRDefault="00C03A54" w:rsidP="00C03A54">
      <w:pPr>
        <w:ind w:firstLine="567"/>
        <w:rPr>
          <w:b w:val="0"/>
        </w:rPr>
      </w:pPr>
    </w:p>
    <w:p w:rsidR="00C03A54" w:rsidRDefault="00C03A54" w:rsidP="00C03A54">
      <w:pPr>
        <w:rPr>
          <w:b w:val="0"/>
        </w:rPr>
      </w:pPr>
    </w:p>
    <w:p w:rsidR="00C03A54" w:rsidRDefault="00C03A54" w:rsidP="00C03A54">
      <w:pPr>
        <w:rPr>
          <w:b w:val="0"/>
        </w:rPr>
      </w:pPr>
    </w:p>
    <w:p w:rsidR="00C03A54" w:rsidRDefault="00C03A54" w:rsidP="00C03A54">
      <w:pPr>
        <w:rPr>
          <w:b w:val="0"/>
        </w:rPr>
      </w:pPr>
    </w:p>
    <w:p w:rsidR="00C03A54" w:rsidRDefault="00C03A54" w:rsidP="00C03A54">
      <w:pPr>
        <w:rPr>
          <w:b w:val="0"/>
        </w:rPr>
      </w:pPr>
    </w:p>
    <w:p w:rsidR="00C03A54" w:rsidRPr="00656E27" w:rsidRDefault="001C5C32" w:rsidP="00C03A54">
      <w:r>
        <w:rPr>
          <w:b w:val="0"/>
        </w:rPr>
        <w:t>Глава сельсовета</w:t>
      </w:r>
      <w:r w:rsidR="00C03A54">
        <w:rPr>
          <w:b w:val="0"/>
        </w:rPr>
        <w:tab/>
      </w:r>
      <w:r w:rsidR="00C03A54">
        <w:rPr>
          <w:b w:val="0"/>
        </w:rPr>
        <w:tab/>
      </w:r>
      <w:r w:rsidR="00C03A54">
        <w:rPr>
          <w:b w:val="0"/>
        </w:rPr>
        <w:tab/>
      </w:r>
      <w:r w:rsidR="00C03A54">
        <w:rPr>
          <w:b w:val="0"/>
        </w:rPr>
        <w:tab/>
      </w:r>
      <w:r w:rsidR="00C03A54">
        <w:rPr>
          <w:b w:val="0"/>
        </w:rPr>
        <w:tab/>
      </w:r>
      <w:r w:rsidR="00C03A54">
        <w:rPr>
          <w:b w:val="0"/>
        </w:rPr>
        <w:tab/>
      </w:r>
      <w:r w:rsidR="00C03A54">
        <w:rPr>
          <w:b w:val="0"/>
        </w:rPr>
        <w:tab/>
      </w:r>
      <w:r w:rsidR="00C03A54" w:rsidRPr="00656E27">
        <w:rPr>
          <w:b w:val="0"/>
        </w:rPr>
        <w:t xml:space="preserve">А.В. </w:t>
      </w:r>
      <w:r>
        <w:rPr>
          <w:b w:val="0"/>
        </w:rPr>
        <w:t>Л</w:t>
      </w:r>
      <w:r w:rsidR="00C03A54" w:rsidRPr="00656E27">
        <w:rPr>
          <w:b w:val="0"/>
        </w:rPr>
        <w:t>у</w:t>
      </w:r>
      <w:r>
        <w:rPr>
          <w:b w:val="0"/>
        </w:rPr>
        <w:t>г</w:t>
      </w:r>
      <w:r w:rsidR="00C03A54" w:rsidRPr="00656E27">
        <w:rPr>
          <w:b w:val="0"/>
        </w:rPr>
        <w:t>ин</w:t>
      </w:r>
      <w:r>
        <w:rPr>
          <w:b w:val="0"/>
        </w:rPr>
        <w:t>а</w:t>
      </w: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1C5C32" w:rsidRDefault="001C5C32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1C5C32" w:rsidRDefault="001C5C32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1C5C32" w:rsidRDefault="001C5C32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</w:p>
    <w:p w:rsidR="00C03A54" w:rsidRPr="00BE386B" w:rsidRDefault="00C03A54" w:rsidP="00C03A54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  <w:r w:rsidRPr="00BE386B">
        <w:rPr>
          <w:b w:val="0"/>
          <w:bCs/>
        </w:rPr>
        <w:t xml:space="preserve">Приложение </w:t>
      </w:r>
    </w:p>
    <w:p w:rsidR="001C5C32" w:rsidRPr="00BE386B" w:rsidRDefault="00C03A54" w:rsidP="001C5C32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  <w:r w:rsidRPr="00BE386B">
        <w:rPr>
          <w:b w:val="0"/>
          <w:bCs/>
        </w:rPr>
        <w:t xml:space="preserve">к решению </w:t>
      </w:r>
      <w:r w:rsidR="001C5C32">
        <w:rPr>
          <w:b w:val="0"/>
          <w:bCs/>
        </w:rPr>
        <w:t>сельского</w:t>
      </w:r>
    </w:p>
    <w:p w:rsidR="001C5C32" w:rsidRDefault="00C03A54" w:rsidP="001C5C32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  <w:r w:rsidRPr="00BE386B">
        <w:rPr>
          <w:b w:val="0"/>
          <w:bCs/>
        </w:rPr>
        <w:t xml:space="preserve">Собрания депутатов </w:t>
      </w:r>
    </w:p>
    <w:p w:rsidR="00C03A54" w:rsidRPr="00BE386B" w:rsidRDefault="001C5C32" w:rsidP="001C5C32">
      <w:pPr>
        <w:autoSpaceDE w:val="0"/>
        <w:autoSpaceDN w:val="0"/>
        <w:adjustRightInd w:val="0"/>
        <w:ind w:left="5529"/>
        <w:jc w:val="left"/>
        <w:rPr>
          <w:b w:val="0"/>
          <w:bCs/>
        </w:rPr>
      </w:pPr>
      <w:r>
        <w:rPr>
          <w:b w:val="0"/>
          <w:bCs/>
        </w:rPr>
        <w:t>Усть-Ануйского сельсовета</w:t>
      </w:r>
      <w:r w:rsidR="00C03A54" w:rsidRPr="00BE386B">
        <w:rPr>
          <w:b w:val="0"/>
          <w:bCs/>
        </w:rPr>
        <w:t xml:space="preserve"> </w:t>
      </w:r>
    </w:p>
    <w:p w:rsidR="00C03A54" w:rsidRPr="00BE386B" w:rsidRDefault="00C03A54" w:rsidP="00C03A54">
      <w:pPr>
        <w:autoSpaceDE w:val="0"/>
        <w:autoSpaceDN w:val="0"/>
        <w:adjustRightInd w:val="0"/>
        <w:ind w:left="5529"/>
        <w:rPr>
          <w:b w:val="0"/>
          <w:bCs/>
        </w:rPr>
      </w:pPr>
      <w:r w:rsidRPr="00BE386B">
        <w:rPr>
          <w:b w:val="0"/>
          <w:bCs/>
        </w:rPr>
        <w:t xml:space="preserve">от </w:t>
      </w:r>
      <w:r>
        <w:rPr>
          <w:b w:val="0"/>
          <w:bCs/>
        </w:rPr>
        <w:t>29.09.</w:t>
      </w:r>
      <w:r w:rsidRPr="00BE386B">
        <w:rPr>
          <w:b w:val="0"/>
          <w:bCs/>
        </w:rPr>
        <w:t xml:space="preserve"> 20</w:t>
      </w:r>
      <w:r>
        <w:rPr>
          <w:b w:val="0"/>
          <w:bCs/>
        </w:rPr>
        <w:t>23</w:t>
      </w:r>
      <w:r w:rsidRPr="00BE386B">
        <w:rPr>
          <w:b w:val="0"/>
          <w:bCs/>
        </w:rPr>
        <w:t xml:space="preserve"> г. № </w:t>
      </w:r>
      <w:r w:rsidR="001C5C32">
        <w:rPr>
          <w:b w:val="0"/>
          <w:bCs/>
        </w:rPr>
        <w:t>4</w:t>
      </w:r>
      <w:r>
        <w:rPr>
          <w:b w:val="0"/>
          <w:bCs/>
        </w:rPr>
        <w:t>4</w:t>
      </w:r>
    </w:p>
    <w:p w:rsidR="00C03A54" w:rsidRPr="00BE386B" w:rsidRDefault="00C03A54" w:rsidP="00C03A54">
      <w:pPr>
        <w:autoSpaceDE w:val="0"/>
        <w:autoSpaceDN w:val="0"/>
        <w:adjustRightInd w:val="0"/>
        <w:ind w:left="5529"/>
        <w:rPr>
          <w:b w:val="0"/>
          <w:bCs/>
        </w:rPr>
      </w:pPr>
    </w:p>
    <w:p w:rsidR="00C03A54" w:rsidRPr="00BE386B" w:rsidRDefault="00C03A54" w:rsidP="00C03A54">
      <w:pPr>
        <w:autoSpaceDE w:val="0"/>
        <w:autoSpaceDN w:val="0"/>
        <w:adjustRightInd w:val="0"/>
        <w:ind w:left="426" w:right="567"/>
        <w:jc w:val="center"/>
        <w:rPr>
          <w:b w:val="0"/>
        </w:rPr>
      </w:pPr>
      <w:r w:rsidRPr="00BE386B">
        <w:rPr>
          <w:b w:val="0"/>
        </w:rPr>
        <w:t>ПОЛОЖЕНИЕ</w:t>
      </w:r>
    </w:p>
    <w:p w:rsidR="00613075" w:rsidRDefault="00613075" w:rsidP="00613075">
      <w:pPr>
        <w:autoSpaceDE w:val="0"/>
        <w:autoSpaceDN w:val="0"/>
        <w:adjustRightInd w:val="0"/>
        <w:jc w:val="center"/>
      </w:pPr>
      <w:r w:rsidRPr="00613075">
        <w:t>Об утверждении Положения об оплате труда (денежном содержании) выборных должностных лиц местного самоуправлении, осуществляющих свои полномочия на постоянной основе, муниципальных служащих, служащих администрации</w:t>
      </w:r>
    </w:p>
    <w:p w:rsidR="00C03A54" w:rsidRPr="00613075" w:rsidRDefault="00613075" w:rsidP="00613075">
      <w:pPr>
        <w:autoSpaceDE w:val="0"/>
        <w:autoSpaceDN w:val="0"/>
        <w:adjustRightInd w:val="0"/>
        <w:jc w:val="center"/>
        <w:rPr>
          <w:bCs/>
        </w:rPr>
      </w:pPr>
      <w:r w:rsidRPr="00613075">
        <w:t xml:space="preserve"> Усть-Ануйского сельсовета</w:t>
      </w:r>
    </w:p>
    <w:p w:rsidR="00C03A54" w:rsidRPr="00A228AF" w:rsidRDefault="00613075" w:rsidP="00C03A5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b w:val="0"/>
        </w:rPr>
      </w:pPr>
      <w:r w:rsidRPr="00E97CF8">
        <w:rPr>
          <w:b w:val="0"/>
        </w:rPr>
        <w:t>Настоящее Положение определяет прядок оплаты и стимулирования труда (денежного содержания) муниципальных служащих администрации Усть-Ануйского сельсовета,  выборных должных лиц и  структурных подразд</w:t>
      </w:r>
      <w:r w:rsidR="00E34621">
        <w:rPr>
          <w:b w:val="0"/>
        </w:rPr>
        <w:t>елений администрации сельсовета</w:t>
      </w:r>
      <w:r w:rsidR="00C03A54" w:rsidRPr="00A228AF">
        <w:rPr>
          <w:b w:val="0"/>
        </w:rPr>
        <w:t>.</w:t>
      </w:r>
    </w:p>
    <w:p w:rsidR="00E34621" w:rsidRPr="001C5C32" w:rsidRDefault="00E34621" w:rsidP="00C03A54">
      <w:pPr>
        <w:autoSpaceDE w:val="0"/>
        <w:autoSpaceDN w:val="0"/>
        <w:adjustRightInd w:val="0"/>
        <w:ind w:firstLine="709"/>
      </w:pPr>
      <w:r>
        <w:rPr>
          <w:b w:val="0"/>
        </w:rPr>
        <w:t>1.1.</w:t>
      </w:r>
      <w:r w:rsidR="00C03A54" w:rsidRPr="00BE386B">
        <w:rPr>
          <w:b w:val="0"/>
        </w:rPr>
        <w:t xml:space="preserve"> </w:t>
      </w:r>
      <w:r w:rsidR="00C03A54" w:rsidRPr="001C5C32">
        <w:t xml:space="preserve">Денежное содержание </w:t>
      </w:r>
      <w:r w:rsidR="001C5C32" w:rsidRPr="001C5C32">
        <w:t xml:space="preserve">главы </w:t>
      </w:r>
      <w:r w:rsidRPr="001C5C32">
        <w:t>администрации Усть-Ануйского сельсовета</w:t>
      </w:r>
    </w:p>
    <w:p w:rsidR="00C03A54" w:rsidRPr="00BE386B" w:rsidRDefault="00E34621" w:rsidP="00C03A54">
      <w:pPr>
        <w:autoSpaceDE w:val="0"/>
        <w:autoSpaceDN w:val="0"/>
        <w:adjustRightInd w:val="0"/>
        <w:ind w:firstLine="709"/>
        <w:rPr>
          <w:b w:val="0"/>
        </w:rPr>
      </w:pPr>
      <w:r>
        <w:rPr>
          <w:b w:val="0"/>
        </w:rPr>
        <w:t>1)</w:t>
      </w:r>
      <w:r w:rsidRPr="00E34621">
        <w:rPr>
          <w:b w:val="0"/>
        </w:rPr>
        <w:t xml:space="preserve"> </w:t>
      </w:r>
      <w:r w:rsidRPr="00BE386B">
        <w:rPr>
          <w:b w:val="0"/>
        </w:rPr>
        <w:t xml:space="preserve">Денежное содержание </w:t>
      </w:r>
      <w:r>
        <w:rPr>
          <w:b w:val="0"/>
        </w:rPr>
        <w:t>г</w:t>
      </w:r>
      <w:r w:rsidRPr="00BE386B">
        <w:rPr>
          <w:b w:val="0"/>
        </w:rPr>
        <w:t xml:space="preserve">лавы </w:t>
      </w:r>
      <w:r w:rsidRPr="00E97CF8">
        <w:rPr>
          <w:b w:val="0"/>
        </w:rPr>
        <w:t>администрации Усть-Ануйского сельсовета</w:t>
      </w:r>
      <w:r>
        <w:rPr>
          <w:b w:val="0"/>
        </w:rPr>
        <w:t xml:space="preserve"> </w:t>
      </w:r>
      <w:r w:rsidR="00C03A54" w:rsidRPr="00BE386B">
        <w:rPr>
          <w:b w:val="0"/>
        </w:rPr>
        <w:t>состоит из ежемесячного денежного вознаграждения, ежемесячного денежного поощрения, а также дополнительных выплат: ежемесячной процентной надбавки к денежному вознаграждению за работу со сведениями, сост</w:t>
      </w:r>
      <w:r w:rsidR="00C03A54">
        <w:rPr>
          <w:b w:val="0"/>
        </w:rPr>
        <w:t>авляющими государственную тайну,</w:t>
      </w:r>
      <w:r w:rsidR="00C03A54" w:rsidRPr="00BE386B">
        <w:rPr>
          <w:b w:val="0"/>
        </w:rPr>
        <w:t xml:space="preserve"> ежемеся</w:t>
      </w:r>
      <w:r w:rsidR="00C03A54">
        <w:rPr>
          <w:b w:val="0"/>
        </w:rPr>
        <w:t>чной надбавки за ученую степень,</w:t>
      </w:r>
      <w:r w:rsidR="00C03A54" w:rsidRPr="00BE386B">
        <w:rPr>
          <w:b w:val="0"/>
        </w:rPr>
        <w:t xml:space="preserve"> материальной помощи.</w:t>
      </w:r>
    </w:p>
    <w:p w:rsidR="00C03A54" w:rsidRPr="00EC1177" w:rsidRDefault="00E34621" w:rsidP="00C03A54">
      <w:pPr>
        <w:ind w:firstLine="709"/>
        <w:rPr>
          <w:b w:val="0"/>
        </w:rPr>
      </w:pPr>
      <w:r>
        <w:rPr>
          <w:b w:val="0"/>
        </w:rPr>
        <w:t>2)</w:t>
      </w:r>
      <w:r w:rsidR="00C03A54" w:rsidRPr="00BE386B">
        <w:rPr>
          <w:b w:val="0"/>
        </w:rPr>
        <w:t xml:space="preserve"> </w:t>
      </w:r>
      <w:r w:rsidR="00C03A54">
        <w:rPr>
          <w:b w:val="0"/>
        </w:rPr>
        <w:t xml:space="preserve">На основании </w:t>
      </w:r>
      <w:r w:rsidR="00C03A54" w:rsidRPr="003A436D">
        <w:rPr>
          <w:b w:val="0"/>
        </w:rPr>
        <w:t xml:space="preserve">постановления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</w:t>
      </w:r>
      <w:r w:rsidR="00C03A54" w:rsidRPr="008E5FE3">
        <w:rPr>
          <w:b w:val="0"/>
        </w:rPr>
        <w:t>самоуправления, осуществляющих свои полномочия на постоянной основе, муниципальных служащих»</w:t>
      </w:r>
      <w:r w:rsidR="00C03A54" w:rsidRPr="008E5FE3">
        <w:t xml:space="preserve"> </w:t>
      </w:r>
      <w:r w:rsidR="00C03A54" w:rsidRPr="008E5FE3">
        <w:rPr>
          <w:b w:val="0"/>
        </w:rPr>
        <w:t xml:space="preserve">установить предельное количество денежных вознаграждений в расчете на год размере 17,2. Размер ежемесячного денежного вознаграждения </w:t>
      </w:r>
      <w:r w:rsidR="00846926">
        <w:rPr>
          <w:b w:val="0"/>
        </w:rPr>
        <w:t>г</w:t>
      </w:r>
      <w:r w:rsidR="00C03A54" w:rsidRPr="008E5FE3">
        <w:rPr>
          <w:b w:val="0"/>
        </w:rPr>
        <w:t xml:space="preserve">лавы </w:t>
      </w:r>
      <w:r w:rsidR="00846926" w:rsidRPr="00E97CF8">
        <w:rPr>
          <w:b w:val="0"/>
        </w:rPr>
        <w:t>Усть-Ануйского сельсовета</w:t>
      </w:r>
      <w:r w:rsidR="00C03A54" w:rsidRPr="008E5FE3">
        <w:rPr>
          <w:b w:val="0"/>
        </w:rPr>
        <w:t xml:space="preserve"> составляет – </w:t>
      </w:r>
      <w:r>
        <w:rPr>
          <w:b w:val="0"/>
        </w:rPr>
        <w:t>36937</w:t>
      </w:r>
      <w:r w:rsidR="00C03A54" w:rsidRPr="008E5FE3">
        <w:rPr>
          <w:b w:val="0"/>
        </w:rPr>
        <w:t xml:space="preserve"> рублей</w:t>
      </w:r>
      <w:r w:rsidR="00C03A54">
        <w:rPr>
          <w:b w:val="0"/>
        </w:rPr>
        <w:t xml:space="preserve"> и</w:t>
      </w:r>
      <w:r w:rsidR="00C03A54" w:rsidRPr="008E5FE3">
        <w:rPr>
          <w:b w:val="0"/>
        </w:rPr>
        <w:t xml:space="preserve"> </w:t>
      </w:r>
      <w:r w:rsidR="00C03A54" w:rsidRPr="00EC1177">
        <w:rPr>
          <w:b w:val="0"/>
        </w:rPr>
        <w:t>индексируется на основании постановления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C03A54">
        <w:rPr>
          <w:b w:val="0"/>
        </w:rPr>
        <w:t>.</w:t>
      </w:r>
    </w:p>
    <w:p w:rsidR="00C03A54" w:rsidRPr="00BE386B" w:rsidRDefault="00846926" w:rsidP="00C03A54">
      <w:pPr>
        <w:autoSpaceDE w:val="0"/>
        <w:autoSpaceDN w:val="0"/>
        <w:adjustRightInd w:val="0"/>
        <w:ind w:firstLine="540"/>
        <w:rPr>
          <w:b w:val="0"/>
        </w:rPr>
      </w:pPr>
      <w:r>
        <w:rPr>
          <w:b w:val="0"/>
        </w:rPr>
        <w:t>3)</w:t>
      </w:r>
      <w:r w:rsidR="00C03A54" w:rsidRPr="00BE386B">
        <w:rPr>
          <w:b w:val="0"/>
        </w:rPr>
        <w:t xml:space="preserve"> Главе </w:t>
      </w:r>
      <w:r w:rsidRPr="00E97CF8">
        <w:rPr>
          <w:b w:val="0"/>
        </w:rPr>
        <w:t>администрации Усть-Ануйского сельсовета</w:t>
      </w:r>
      <w:r w:rsidR="00C03A54" w:rsidRPr="00BE386B">
        <w:rPr>
          <w:b w:val="0"/>
        </w:rPr>
        <w:t xml:space="preserve"> один раз в год выплачивается материальная помощь в размере одного месячного денежного вознаграждения. Материальная помощь, как правило, выплачивается при предоставлении ежегодного оплачиваемого отпуска. По желанию </w:t>
      </w:r>
      <w:r>
        <w:rPr>
          <w:b w:val="0"/>
        </w:rPr>
        <w:t>г</w:t>
      </w:r>
      <w:r w:rsidR="00C03A54" w:rsidRPr="00BE386B">
        <w:rPr>
          <w:b w:val="0"/>
        </w:rPr>
        <w:t>лавы района</w:t>
      </w:r>
      <w:r w:rsidRPr="00846926">
        <w:rPr>
          <w:b w:val="0"/>
        </w:rPr>
        <w:t xml:space="preserve"> </w:t>
      </w:r>
      <w:r w:rsidRPr="00E97CF8">
        <w:rPr>
          <w:b w:val="0"/>
        </w:rPr>
        <w:t>администрации Усть-Ануйского сельсовета</w:t>
      </w:r>
      <w:r w:rsidR="00C03A54" w:rsidRPr="00BE386B">
        <w:rPr>
          <w:b w:val="0"/>
        </w:rPr>
        <w:t xml:space="preserve"> материальная помощь выплачивается в иной срок.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</w:t>
      </w:r>
      <w:r w:rsidR="002B29BF">
        <w:rPr>
          <w:b w:val="0"/>
        </w:rPr>
        <w:t xml:space="preserve">ду. При </w:t>
      </w:r>
      <w:r w:rsidR="002B29BF">
        <w:rPr>
          <w:b w:val="0"/>
        </w:rPr>
        <w:lastRenderedPageBreak/>
        <w:t>прекращении полномочий  г</w:t>
      </w:r>
      <w:r w:rsidR="00C03A54" w:rsidRPr="00BE386B">
        <w:rPr>
          <w:b w:val="0"/>
        </w:rPr>
        <w:t xml:space="preserve">лавы </w:t>
      </w:r>
      <w:r w:rsidR="002B29BF" w:rsidRPr="00E97CF8">
        <w:rPr>
          <w:b w:val="0"/>
        </w:rPr>
        <w:t>администрации Усть-Ануйского сельсовета</w:t>
      </w:r>
      <w:r w:rsidR="00C03A54" w:rsidRPr="00BE386B">
        <w:rPr>
          <w:b w:val="0"/>
        </w:rPr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:rsidR="00C03A54" w:rsidRDefault="00C03A54" w:rsidP="00C03A54">
      <w:pPr>
        <w:pStyle w:val="ConsPlusNormal"/>
        <w:jc w:val="both"/>
      </w:pPr>
    </w:p>
    <w:p w:rsidR="00613075" w:rsidRPr="00E97CF8" w:rsidRDefault="00846926" w:rsidP="00613075">
      <w:pPr>
        <w:ind w:left="540"/>
        <w:jc w:val="center"/>
        <w:rPr>
          <w:i/>
        </w:rPr>
      </w:pPr>
      <w:r>
        <w:t>2</w:t>
      </w:r>
      <w:r w:rsidR="00613075" w:rsidRPr="00E97CF8">
        <w:t>.Оплата труда  работников администрации</w:t>
      </w:r>
    </w:p>
    <w:p w:rsidR="00613075" w:rsidRDefault="00613075" w:rsidP="00613075">
      <w:pPr>
        <w:ind w:firstLine="540"/>
        <w:rPr>
          <w:i/>
        </w:rPr>
      </w:pPr>
    </w:p>
    <w:p w:rsidR="00613075" w:rsidRPr="00E97CF8" w:rsidRDefault="00846926" w:rsidP="00846926">
      <w:pPr>
        <w:ind w:firstLine="540"/>
        <w:jc w:val="left"/>
        <w:rPr>
          <w:b w:val="0"/>
          <w:i/>
        </w:rPr>
      </w:pPr>
      <w:r>
        <w:t>2</w:t>
      </w:r>
      <w:r w:rsidR="00613075" w:rsidRPr="00E97CF8">
        <w:t>.1</w:t>
      </w:r>
      <w:r w:rsidR="00613075" w:rsidRPr="00E97CF8">
        <w:rPr>
          <w:b w:val="0"/>
        </w:rPr>
        <w:t>.Оплата труда  работников администрации не занимающих должности муниципальной службы состоит из должностного оклада, а также ежемесячных и дополнительных выплат в п</w:t>
      </w:r>
      <w:r>
        <w:rPr>
          <w:b w:val="0"/>
        </w:rPr>
        <w:t>роцентах от должностного оклада</w:t>
      </w:r>
      <w:r w:rsidR="00613075" w:rsidRPr="00E97CF8">
        <w:rPr>
          <w:b w:val="0"/>
        </w:rPr>
        <w:t>:</w:t>
      </w:r>
    </w:p>
    <w:p w:rsidR="00613075" w:rsidRPr="00E97CF8" w:rsidRDefault="00613075" w:rsidP="00613075">
      <w:pPr>
        <w:ind w:firstLine="540"/>
        <w:rPr>
          <w:b w:val="0"/>
          <w:i/>
        </w:rPr>
      </w:pPr>
      <w:r w:rsidRPr="00E97CF8">
        <w:t>-</w:t>
      </w:r>
      <w:r w:rsidRPr="00E97CF8">
        <w:rPr>
          <w:b w:val="0"/>
        </w:rPr>
        <w:t xml:space="preserve"> водитель администрации - премия, материальная помощь,</w:t>
      </w:r>
      <w:r w:rsidRPr="00E97CF8">
        <w:t xml:space="preserve"> </w:t>
      </w:r>
      <w:r w:rsidRPr="00E97CF8">
        <w:rPr>
          <w:b w:val="0"/>
        </w:rPr>
        <w:t>надбавка за сложность и напряженность;</w:t>
      </w:r>
    </w:p>
    <w:p w:rsidR="00613075" w:rsidRPr="00E97CF8" w:rsidRDefault="00613075" w:rsidP="00613075">
      <w:pPr>
        <w:ind w:firstLine="540"/>
        <w:rPr>
          <w:b w:val="0"/>
          <w:i/>
        </w:rPr>
      </w:pPr>
      <w:r w:rsidRPr="00E97CF8">
        <w:t xml:space="preserve">- </w:t>
      </w:r>
      <w:r w:rsidRPr="00E97CF8">
        <w:rPr>
          <w:b w:val="0"/>
        </w:rPr>
        <w:t>делопроизводитель администрации - премия, материальная помощь;</w:t>
      </w:r>
    </w:p>
    <w:p w:rsidR="00613075" w:rsidRPr="00E97CF8" w:rsidRDefault="00613075" w:rsidP="00613075">
      <w:pPr>
        <w:ind w:firstLine="540"/>
        <w:rPr>
          <w:b w:val="0"/>
          <w:i/>
        </w:rPr>
      </w:pPr>
      <w:r w:rsidRPr="00E97CF8">
        <w:t>-</w:t>
      </w:r>
      <w:r w:rsidRPr="00E97CF8">
        <w:rPr>
          <w:b w:val="0"/>
        </w:rPr>
        <w:t xml:space="preserve"> уборщица администрации - премия, материальная помощь.</w:t>
      </w:r>
    </w:p>
    <w:p w:rsidR="00613075" w:rsidRPr="00E97CF8" w:rsidRDefault="00613075" w:rsidP="00613075">
      <w:pPr>
        <w:ind w:firstLine="540"/>
        <w:rPr>
          <w:b w:val="0"/>
          <w:i/>
        </w:rPr>
      </w:pPr>
    </w:p>
    <w:p w:rsidR="00613075" w:rsidRPr="00846926" w:rsidRDefault="00846926" w:rsidP="00846926">
      <w:pPr>
        <w:jc w:val="left"/>
        <w:rPr>
          <w:i/>
        </w:rPr>
      </w:pPr>
      <w:r>
        <w:t>2</w:t>
      </w:r>
      <w:r w:rsidR="00613075" w:rsidRPr="00E97CF8">
        <w:t>.2.Ежемесячная премия к должностному окладу :</w:t>
      </w:r>
    </w:p>
    <w:p w:rsidR="00613075" w:rsidRPr="00E97CF8" w:rsidRDefault="00613075" w:rsidP="00613075">
      <w:pPr>
        <w:tabs>
          <w:tab w:val="num" w:pos="0"/>
        </w:tabs>
        <w:rPr>
          <w:b w:val="0"/>
          <w:i/>
        </w:rPr>
      </w:pPr>
      <w:r w:rsidRPr="00E97CF8">
        <w:rPr>
          <w:b w:val="0"/>
        </w:rPr>
        <w:t>До 170%</w:t>
      </w:r>
    </w:p>
    <w:p w:rsidR="00613075" w:rsidRPr="00E97CF8" w:rsidRDefault="00613075" w:rsidP="00613075">
      <w:pPr>
        <w:tabs>
          <w:tab w:val="num" w:pos="0"/>
        </w:tabs>
        <w:rPr>
          <w:b w:val="0"/>
          <w:i/>
        </w:rPr>
      </w:pPr>
    </w:p>
    <w:p w:rsidR="00613075" w:rsidRDefault="00846926" w:rsidP="00846926">
      <w:pPr>
        <w:tabs>
          <w:tab w:val="num" w:pos="0"/>
        </w:tabs>
        <w:ind w:firstLine="540"/>
        <w:jc w:val="left"/>
        <w:rPr>
          <w:b w:val="0"/>
          <w:i/>
        </w:rPr>
      </w:pPr>
      <w:r>
        <w:t>2</w:t>
      </w:r>
      <w:r w:rsidR="00613075" w:rsidRPr="00E97CF8">
        <w:t>.3.Ежемесячная надбавка за сложность и напряженность:</w:t>
      </w:r>
    </w:p>
    <w:p w:rsidR="00613075" w:rsidRPr="00E97CF8" w:rsidRDefault="00613075" w:rsidP="00613075">
      <w:pPr>
        <w:tabs>
          <w:tab w:val="num" w:pos="0"/>
        </w:tabs>
        <w:rPr>
          <w:b w:val="0"/>
          <w:i/>
        </w:rPr>
      </w:pPr>
      <w:r w:rsidRPr="00E97CF8">
        <w:rPr>
          <w:b w:val="0"/>
        </w:rPr>
        <w:t>До 110%</w:t>
      </w:r>
    </w:p>
    <w:p w:rsidR="00613075" w:rsidRPr="00E97CF8" w:rsidRDefault="00613075" w:rsidP="00613075">
      <w:pPr>
        <w:tabs>
          <w:tab w:val="num" w:pos="0"/>
        </w:tabs>
        <w:rPr>
          <w:b w:val="0"/>
          <w:i/>
        </w:rPr>
      </w:pPr>
    </w:p>
    <w:p w:rsidR="00613075" w:rsidRPr="00846926" w:rsidRDefault="00846926" w:rsidP="00846926">
      <w:pPr>
        <w:tabs>
          <w:tab w:val="num" w:pos="0"/>
        </w:tabs>
        <w:ind w:firstLine="540"/>
        <w:jc w:val="left"/>
        <w:rPr>
          <w:i/>
        </w:rPr>
      </w:pPr>
      <w:r>
        <w:t>2</w:t>
      </w:r>
      <w:r w:rsidR="00613075" w:rsidRPr="00E97CF8">
        <w:t>.4. Материальная помощь</w:t>
      </w:r>
      <w:r>
        <w:t>:</w:t>
      </w:r>
    </w:p>
    <w:p w:rsidR="00613075" w:rsidRPr="00E97CF8" w:rsidRDefault="00613075" w:rsidP="00846926">
      <w:pPr>
        <w:tabs>
          <w:tab w:val="num" w:pos="0"/>
        </w:tabs>
        <w:ind w:firstLine="540"/>
        <w:jc w:val="left"/>
        <w:rPr>
          <w:b w:val="0"/>
          <w:i/>
        </w:rPr>
      </w:pPr>
      <w:r w:rsidRPr="00E97CF8">
        <w:rPr>
          <w:b w:val="0"/>
        </w:rPr>
        <w:t>Работникам  выплачивается материальная помощь в размере 2-х должностных окладов по должностям согласно штатного расписания.</w:t>
      </w:r>
    </w:p>
    <w:p w:rsidR="00613075" w:rsidRPr="00E97CF8" w:rsidRDefault="00613075" w:rsidP="00613075">
      <w:pPr>
        <w:tabs>
          <w:tab w:val="num" w:pos="0"/>
        </w:tabs>
        <w:ind w:firstLine="540"/>
        <w:rPr>
          <w:i/>
        </w:rPr>
      </w:pPr>
    </w:p>
    <w:p w:rsidR="00846926" w:rsidRPr="00846926" w:rsidRDefault="00846926" w:rsidP="00613075">
      <w:pPr>
        <w:tabs>
          <w:tab w:val="num" w:pos="0"/>
        </w:tabs>
        <w:ind w:firstLine="540"/>
      </w:pPr>
      <w:r>
        <w:t>2</w:t>
      </w:r>
      <w:r w:rsidR="00613075" w:rsidRPr="00E97CF8">
        <w:t>.5.</w:t>
      </w:r>
      <w:r w:rsidR="00613075" w:rsidRPr="00E97CF8">
        <w:rPr>
          <w:b w:val="0"/>
        </w:rPr>
        <w:t xml:space="preserve">  </w:t>
      </w:r>
      <w:r w:rsidRPr="00846926">
        <w:t>Районный коэффициент:</w:t>
      </w:r>
    </w:p>
    <w:p w:rsidR="00613075" w:rsidRPr="00E97CF8" w:rsidRDefault="00613075" w:rsidP="00846926">
      <w:pPr>
        <w:tabs>
          <w:tab w:val="num" w:pos="0"/>
        </w:tabs>
        <w:ind w:firstLine="540"/>
        <w:jc w:val="left"/>
        <w:rPr>
          <w:b w:val="0"/>
          <w:i/>
        </w:rPr>
      </w:pPr>
      <w:r w:rsidRPr="00E97CF8">
        <w:rPr>
          <w:b w:val="0"/>
        </w:rPr>
        <w:t>Для всех работников применяется  районный коэффициент, установленный нормативными правовыми актами Российской Федерации. В случае если размер заработной платы составляет меньше, установленного нормативными правовыми актами Российской Федерации минимального размера оплаты труда, применяется ежемесячная доплата до МРОТ.</w:t>
      </w:r>
    </w:p>
    <w:p w:rsidR="00613075" w:rsidRPr="00E97CF8" w:rsidRDefault="00613075" w:rsidP="00846926">
      <w:pPr>
        <w:tabs>
          <w:tab w:val="num" w:pos="0"/>
        </w:tabs>
        <w:ind w:firstLine="540"/>
        <w:jc w:val="left"/>
        <w:rPr>
          <w:b w:val="0"/>
          <w:i/>
        </w:rPr>
      </w:pPr>
    </w:p>
    <w:p w:rsidR="00613075" w:rsidRPr="00E97CF8" w:rsidRDefault="00846926" w:rsidP="00613075">
      <w:pPr>
        <w:pStyle w:val="a3"/>
        <w:tabs>
          <w:tab w:val="num" w:pos="900"/>
        </w:tabs>
        <w:ind w:left="900"/>
        <w:jc w:val="center"/>
        <w:rPr>
          <w:i/>
        </w:rPr>
      </w:pPr>
      <w:r>
        <w:t>3</w:t>
      </w:r>
      <w:r w:rsidR="00613075" w:rsidRPr="00E97CF8">
        <w:t>.Условия выплаты премии</w:t>
      </w:r>
    </w:p>
    <w:p w:rsidR="00613075" w:rsidRDefault="00613075" w:rsidP="00613075">
      <w:pPr>
        <w:tabs>
          <w:tab w:val="num" w:pos="0"/>
        </w:tabs>
        <w:rPr>
          <w:i/>
        </w:rPr>
      </w:pPr>
    </w:p>
    <w:p w:rsidR="00613075" w:rsidRPr="00E97CF8" w:rsidRDefault="00846926" w:rsidP="00846926">
      <w:pPr>
        <w:tabs>
          <w:tab w:val="num" w:pos="0"/>
        </w:tabs>
        <w:jc w:val="left"/>
        <w:rPr>
          <w:b w:val="0"/>
          <w:i/>
        </w:rPr>
      </w:pPr>
      <w:r>
        <w:t>3</w:t>
      </w:r>
      <w:r w:rsidR="00613075" w:rsidRPr="00E97CF8">
        <w:t>.1.</w:t>
      </w:r>
      <w:r w:rsidR="00613075" w:rsidRPr="00E97CF8">
        <w:rPr>
          <w:b w:val="0"/>
        </w:rPr>
        <w:t xml:space="preserve">  Премия выплачивается  по следующим основаниям:</w:t>
      </w:r>
    </w:p>
    <w:p w:rsidR="00613075" w:rsidRPr="00E97CF8" w:rsidRDefault="00613075" w:rsidP="00846926">
      <w:pPr>
        <w:tabs>
          <w:tab w:val="num" w:pos="0"/>
        </w:tabs>
        <w:ind w:firstLine="540"/>
        <w:jc w:val="left"/>
        <w:rPr>
          <w:b w:val="0"/>
          <w:i/>
        </w:rPr>
      </w:pPr>
      <w:r w:rsidRPr="00E97CF8">
        <w:rPr>
          <w:b w:val="0"/>
        </w:rPr>
        <w:t>- надлежащее  исполнение  распоряжений главы сельсовета;</w:t>
      </w:r>
    </w:p>
    <w:p w:rsidR="00613075" w:rsidRPr="00E97CF8" w:rsidRDefault="00613075" w:rsidP="00846926">
      <w:pPr>
        <w:tabs>
          <w:tab w:val="num" w:pos="0"/>
        </w:tabs>
        <w:ind w:firstLine="540"/>
        <w:jc w:val="left"/>
        <w:rPr>
          <w:b w:val="0"/>
          <w:i/>
        </w:rPr>
      </w:pPr>
      <w:r w:rsidRPr="00E97CF8">
        <w:rPr>
          <w:b w:val="0"/>
        </w:rPr>
        <w:t>-надлежащее исполнение должностных обязанностей, соблюдение служебной и трудовой дисциплины;</w:t>
      </w:r>
    </w:p>
    <w:p w:rsidR="00613075" w:rsidRPr="00E97CF8" w:rsidRDefault="00613075" w:rsidP="00846926">
      <w:pPr>
        <w:tabs>
          <w:tab w:val="num" w:pos="0"/>
        </w:tabs>
        <w:ind w:firstLine="540"/>
        <w:jc w:val="left"/>
        <w:rPr>
          <w:b w:val="0"/>
          <w:i/>
        </w:rPr>
      </w:pPr>
      <w:r w:rsidRPr="00E97CF8">
        <w:rPr>
          <w:b w:val="0"/>
        </w:rPr>
        <w:t>-своевременное исполнение нормативных правовых актов Российской Федерации, Алтайского края, органа местного самоуправлении;</w:t>
      </w:r>
    </w:p>
    <w:p w:rsidR="00613075" w:rsidRPr="00E97CF8" w:rsidRDefault="00613075" w:rsidP="00846926">
      <w:pPr>
        <w:tabs>
          <w:tab w:val="num" w:pos="0"/>
        </w:tabs>
        <w:ind w:firstLine="540"/>
        <w:jc w:val="left"/>
        <w:rPr>
          <w:b w:val="0"/>
          <w:i/>
        </w:rPr>
      </w:pPr>
      <w:r w:rsidRPr="00E97CF8">
        <w:rPr>
          <w:b w:val="0"/>
        </w:rPr>
        <w:t>-своевременное и качественное выполнение приказов, распоряжений и указаний вышестоящих в порядке подчиненности руководителей, а также мероприятий, предусмотренных квартальными планами работы;</w:t>
      </w:r>
    </w:p>
    <w:p w:rsidR="00613075" w:rsidRPr="00E97CF8" w:rsidRDefault="00613075" w:rsidP="00846926">
      <w:pPr>
        <w:tabs>
          <w:tab w:val="num" w:pos="0"/>
        </w:tabs>
        <w:ind w:firstLine="540"/>
        <w:jc w:val="left"/>
        <w:rPr>
          <w:b w:val="0"/>
          <w:i/>
        </w:rPr>
      </w:pPr>
      <w:r w:rsidRPr="00E97CF8">
        <w:rPr>
          <w:b w:val="0"/>
        </w:rPr>
        <w:t xml:space="preserve">-своевременное и качественное рассмотрение обращений граждан, коммерческих и не  коммерческих организаций, общественных объединений, запросов депутатов, государственных органов и органов местного </w:t>
      </w:r>
      <w:r w:rsidRPr="00E97CF8">
        <w:rPr>
          <w:b w:val="0"/>
        </w:rPr>
        <w:lastRenderedPageBreak/>
        <w:t>самоуправления и принятия по ним решений в порядке, установленном федеральными законами и законами Алтайского края;</w:t>
      </w:r>
    </w:p>
    <w:p w:rsidR="00613075" w:rsidRDefault="00613075" w:rsidP="00846926">
      <w:pPr>
        <w:tabs>
          <w:tab w:val="num" w:pos="0"/>
        </w:tabs>
        <w:ind w:firstLine="540"/>
        <w:jc w:val="left"/>
        <w:rPr>
          <w:b w:val="0"/>
        </w:rPr>
      </w:pPr>
      <w:r w:rsidRPr="00E97CF8">
        <w:rPr>
          <w:b w:val="0"/>
        </w:rPr>
        <w:t>-своевременное составление и предоставление отчетности, требуемой информации в вышестоящие органы.</w:t>
      </w:r>
    </w:p>
    <w:p w:rsidR="00846926" w:rsidRPr="00E97CF8" w:rsidRDefault="00846926" w:rsidP="00846926">
      <w:pPr>
        <w:tabs>
          <w:tab w:val="num" w:pos="0"/>
        </w:tabs>
        <w:ind w:firstLine="540"/>
        <w:jc w:val="left"/>
        <w:rPr>
          <w:b w:val="0"/>
          <w:i/>
        </w:rPr>
      </w:pPr>
    </w:p>
    <w:p w:rsidR="00613075" w:rsidRPr="00E97CF8" w:rsidRDefault="00846926" w:rsidP="00846926">
      <w:pPr>
        <w:tabs>
          <w:tab w:val="num" w:pos="0"/>
        </w:tabs>
        <w:ind w:firstLine="540"/>
        <w:jc w:val="left"/>
        <w:rPr>
          <w:b w:val="0"/>
          <w:i/>
        </w:rPr>
      </w:pPr>
      <w:r>
        <w:t>3</w:t>
      </w:r>
      <w:r w:rsidR="00613075" w:rsidRPr="00E97CF8">
        <w:t>.2.</w:t>
      </w:r>
      <w:r w:rsidR="00613075" w:rsidRPr="00E97CF8">
        <w:rPr>
          <w:b w:val="0"/>
        </w:rPr>
        <w:t xml:space="preserve"> Установить, что расходы, связанные  с осуществлением предусмотренных настоящим Положением мероприятий, производится в пределах средств местного бюджета.</w:t>
      </w:r>
    </w:p>
    <w:p w:rsidR="00C47EAB" w:rsidRDefault="00AD1FB1" w:rsidP="00846926">
      <w:pPr>
        <w:jc w:val="left"/>
      </w:pPr>
    </w:p>
    <w:sectPr w:rsidR="00C47EAB" w:rsidSect="008469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A1"/>
    <w:multiLevelType w:val="hybridMultilevel"/>
    <w:tmpl w:val="49A8074A"/>
    <w:lvl w:ilvl="0" w:tplc="708898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E1B6BAD"/>
    <w:multiLevelType w:val="hybridMultilevel"/>
    <w:tmpl w:val="437A19BA"/>
    <w:lvl w:ilvl="0" w:tplc="97447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7B433E"/>
    <w:multiLevelType w:val="hybridMultilevel"/>
    <w:tmpl w:val="BA82B5F2"/>
    <w:lvl w:ilvl="0" w:tplc="974471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98B03C2"/>
    <w:multiLevelType w:val="hybridMultilevel"/>
    <w:tmpl w:val="0B3C46E8"/>
    <w:lvl w:ilvl="0" w:tplc="B74A365C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7E4C7877"/>
    <w:multiLevelType w:val="hybridMultilevel"/>
    <w:tmpl w:val="7E145ADC"/>
    <w:lvl w:ilvl="0" w:tplc="700E24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3A54"/>
    <w:rsid w:val="001C5C32"/>
    <w:rsid w:val="002B29BF"/>
    <w:rsid w:val="003229D8"/>
    <w:rsid w:val="00506AD6"/>
    <w:rsid w:val="00613075"/>
    <w:rsid w:val="00632F51"/>
    <w:rsid w:val="00846926"/>
    <w:rsid w:val="00AD1FB1"/>
    <w:rsid w:val="00BC3634"/>
    <w:rsid w:val="00BE2F88"/>
    <w:rsid w:val="00C03A54"/>
    <w:rsid w:val="00CA19EA"/>
    <w:rsid w:val="00D6763C"/>
    <w:rsid w:val="00E34621"/>
    <w:rsid w:val="00E6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5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3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2024-06-17T03:40:00Z</cp:lastPrinted>
  <dcterms:created xsi:type="dcterms:W3CDTF">2023-11-17T04:21:00Z</dcterms:created>
  <dcterms:modified xsi:type="dcterms:W3CDTF">2024-06-17T03:41:00Z</dcterms:modified>
</cp:coreProperties>
</file>