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FC" w:rsidRDefault="00B2141E" w:rsidP="00F715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113A" w:rsidRDefault="00F67DFC" w:rsidP="00A611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13A">
        <w:rPr>
          <w:b/>
          <w:sz w:val="28"/>
          <w:szCs w:val="28"/>
        </w:rPr>
        <w:t>СЕЛЬСКОЕ СОБРАНИЕ ДЕПУТАТОВ</w:t>
      </w: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УСТЬ-АНУЙСКОГО СЕЛЬСОВЕТА</w:t>
      </w: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113A" w:rsidRDefault="00A6113A" w:rsidP="00A6113A">
      <w:pPr>
        <w:jc w:val="center"/>
        <w:rPr>
          <w:b/>
          <w:sz w:val="28"/>
          <w:szCs w:val="28"/>
        </w:rPr>
      </w:pP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29.04.2022                                                                                        № 6</w:t>
      </w: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A6113A" w:rsidRDefault="00A6113A" w:rsidP="00A6113A">
      <w:pPr>
        <w:jc w:val="center"/>
        <w:rPr>
          <w:sz w:val="28"/>
          <w:szCs w:val="28"/>
        </w:rPr>
      </w:pPr>
    </w:p>
    <w:p w:rsidR="00A6113A" w:rsidRDefault="00A6113A" w:rsidP="00A61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 бюджета муниципального образования Усть-Ануйский сельсовет Быстроистокского района Алтайского края за 2021год</w:t>
      </w:r>
    </w:p>
    <w:p w:rsidR="00A6113A" w:rsidRDefault="00A6113A" w:rsidP="00A6113A"/>
    <w:p w:rsidR="00A6113A" w:rsidRDefault="00A6113A" w:rsidP="00A6113A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spacing w:val="0"/>
          <w:sz w:val="28"/>
          <w:szCs w:val="28"/>
        </w:rPr>
      </w:pPr>
    </w:p>
    <w:p w:rsidR="00A6113A" w:rsidRDefault="00A6113A" w:rsidP="00A6113A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 Устава муниципального образования Усть-Ануйский сельсовет и статьей 19 Положения о бюджетном устройстве, бюджетном процессе и финансовом контроле в муниципальном образовании Усть-Ануйский сельсовет, утвержденного решением сельского Собрания депутатов от 06.04.2021 №9, сельское Собрание депутатов Усть-Ануйского сельсовета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РЕШИЛО: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решение «Об исполнении бюджета муниципального образования Усть-Ануйский сельсовет Быстроистокского района Алтайского края за 2021 год».</w:t>
      </w:r>
    </w:p>
    <w:p w:rsidR="00A6113A" w:rsidRDefault="00A6113A" w:rsidP="00A61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Статья 1</w:t>
      </w:r>
    </w:p>
    <w:p w:rsidR="00A6113A" w:rsidRDefault="00A6113A" w:rsidP="00A6113A">
      <w:pPr>
        <w:jc w:val="both"/>
        <w:rPr>
          <w:b/>
          <w:sz w:val="28"/>
          <w:szCs w:val="28"/>
        </w:rPr>
      </w:pPr>
    </w:p>
    <w:p w:rsidR="00A6113A" w:rsidRDefault="00A6113A" w:rsidP="00A61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Утвердить отчет об исполнении бюджета поселения  за 2021 год по доходам в сумме 2319,4 тысячи рублей, по расходам с учетом уточненного плана в сумме 2249,0 тысячи рублей, с превышением доходов над расходами 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поселения) 70,4 тысячи рублей и со следующими показателями: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1)  доходов  бюджета поселения за 2021 год по кодам </w:t>
      </w:r>
      <w:proofErr w:type="spellStart"/>
      <w:r>
        <w:rPr>
          <w:sz w:val="28"/>
          <w:szCs w:val="28"/>
        </w:rPr>
        <w:t>классифмкации</w:t>
      </w:r>
      <w:proofErr w:type="spellEnd"/>
      <w:r>
        <w:rPr>
          <w:sz w:val="28"/>
          <w:szCs w:val="28"/>
        </w:rPr>
        <w:t xml:space="preserve"> доходов бюджетов согласно  приложению 1 к настоящему решению;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расходов бюджета поселения за 2021 год по ведомственной структуре расходов бюджета поселения   согласно приложению 2  к настоящему решению;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расходов бюджета поселения за 2021год по разделам и подразделам классификации расходов бюджетов согласно приложению 3 к настоящему решению;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   4. источников финансирования дефицита бюджета поселения по кодам классификации источников финансирования дефицитов бюджетов согласно приложению 4 к настоящему решению;</w:t>
      </w:r>
    </w:p>
    <w:p w:rsidR="00A6113A" w:rsidRDefault="00A6113A" w:rsidP="00A6113A">
      <w:pPr>
        <w:jc w:val="both"/>
        <w:rPr>
          <w:b/>
          <w:sz w:val="28"/>
          <w:szCs w:val="28"/>
        </w:rPr>
      </w:pPr>
      <w:r w:rsidRPr="00E97D7A">
        <w:rPr>
          <w:b/>
          <w:sz w:val="28"/>
          <w:szCs w:val="28"/>
        </w:rPr>
        <w:t xml:space="preserve">    </w:t>
      </w:r>
    </w:p>
    <w:p w:rsidR="00A6113A" w:rsidRDefault="00A6113A" w:rsidP="00A6113A">
      <w:pPr>
        <w:jc w:val="both"/>
        <w:rPr>
          <w:b/>
          <w:sz w:val="28"/>
          <w:szCs w:val="28"/>
        </w:rPr>
      </w:pPr>
      <w:r w:rsidRPr="00E97D7A">
        <w:rPr>
          <w:b/>
          <w:sz w:val="28"/>
          <w:szCs w:val="28"/>
        </w:rPr>
        <w:t xml:space="preserve">   Статья 2</w:t>
      </w:r>
    </w:p>
    <w:p w:rsidR="00A6113A" w:rsidRPr="00E97D7A" w:rsidRDefault="00A6113A" w:rsidP="00A6113A">
      <w:pPr>
        <w:jc w:val="both"/>
        <w:rPr>
          <w:b/>
          <w:sz w:val="28"/>
          <w:szCs w:val="28"/>
        </w:rPr>
      </w:pPr>
    </w:p>
    <w:p w:rsidR="00A6113A" w:rsidRDefault="00A6113A" w:rsidP="00A61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6113A" w:rsidRDefault="00A6113A" w:rsidP="00A6113A">
      <w:pPr>
        <w:jc w:val="both"/>
        <w:rPr>
          <w:sz w:val="28"/>
          <w:szCs w:val="28"/>
        </w:rPr>
      </w:pPr>
    </w:p>
    <w:p w:rsidR="00A6113A" w:rsidRDefault="00A6113A" w:rsidP="00A6113A">
      <w:pPr>
        <w:jc w:val="both"/>
        <w:rPr>
          <w:sz w:val="28"/>
          <w:szCs w:val="28"/>
        </w:rPr>
      </w:pPr>
    </w:p>
    <w:p w:rsidR="00A6113A" w:rsidRDefault="00A6113A" w:rsidP="00A6113A">
      <w:pPr>
        <w:jc w:val="both"/>
        <w:rPr>
          <w:sz w:val="28"/>
          <w:szCs w:val="28"/>
        </w:rPr>
      </w:pPr>
    </w:p>
    <w:p w:rsidR="00A6113A" w:rsidRDefault="00A6113A" w:rsidP="00A6113A">
      <w:pPr>
        <w:jc w:val="both"/>
        <w:rPr>
          <w:sz w:val="28"/>
          <w:szCs w:val="28"/>
        </w:rPr>
      </w:pP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А.В. Лугина                   </w:t>
      </w:r>
    </w:p>
    <w:p w:rsidR="00A6113A" w:rsidRDefault="00A6113A" w:rsidP="00A61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113A" w:rsidRDefault="00A6113A" w:rsidP="00A6113A"/>
    <w:p w:rsidR="00C47EAB" w:rsidRDefault="00CE6E26" w:rsidP="00A6113A">
      <w:pPr>
        <w:jc w:val="both"/>
      </w:pPr>
    </w:p>
    <w:sectPr w:rsidR="00C47EAB" w:rsidSect="00C1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DFC"/>
    <w:rsid w:val="00093EA5"/>
    <w:rsid w:val="00216E38"/>
    <w:rsid w:val="003229D8"/>
    <w:rsid w:val="00412DE1"/>
    <w:rsid w:val="005936B9"/>
    <w:rsid w:val="00A6113A"/>
    <w:rsid w:val="00B2141E"/>
    <w:rsid w:val="00C119A2"/>
    <w:rsid w:val="00CE6E26"/>
    <w:rsid w:val="00D6763C"/>
    <w:rsid w:val="00F67DFC"/>
    <w:rsid w:val="00F7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67DFC"/>
    <w:rPr>
      <w:rFonts w:ascii="Arial" w:eastAsia="Arial" w:hAnsi="Arial" w:cs="Arial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3"/>
    <w:rsid w:val="00F67DFC"/>
    <w:pPr>
      <w:widowControl w:val="0"/>
      <w:shd w:val="clear" w:color="auto" w:fill="FFFFFF"/>
      <w:spacing w:before="600" w:after="300" w:line="0" w:lineRule="atLeast"/>
      <w:ind w:hanging="360"/>
    </w:pPr>
    <w:rPr>
      <w:rFonts w:ascii="Arial" w:eastAsia="Arial" w:hAnsi="Arial" w:cs="Arial"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2022-05-16T09:46:00Z</dcterms:created>
  <dcterms:modified xsi:type="dcterms:W3CDTF">2022-10-24T03:24:00Z</dcterms:modified>
</cp:coreProperties>
</file>