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76" w:rsidRDefault="002A2676" w:rsidP="00701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76" w:rsidRDefault="002A2676" w:rsidP="00701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D78" w:rsidRPr="00443648" w:rsidRDefault="00701D78" w:rsidP="0070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1D78" w:rsidRPr="00443648" w:rsidRDefault="00701D78" w:rsidP="0070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8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</w:p>
    <w:p w:rsidR="00701D78" w:rsidRPr="00443648" w:rsidRDefault="00701D78" w:rsidP="0070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8">
        <w:rPr>
          <w:rFonts w:ascii="Times New Roman" w:hAnsi="Times New Roman" w:cs="Times New Roman"/>
          <w:b/>
          <w:sz w:val="28"/>
          <w:szCs w:val="28"/>
        </w:rPr>
        <w:t xml:space="preserve"> Быстроистокского района</w:t>
      </w:r>
    </w:p>
    <w:p w:rsidR="00701D78" w:rsidRPr="00443648" w:rsidRDefault="00701D78" w:rsidP="0070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01D78" w:rsidRPr="000243A1" w:rsidRDefault="00701D78" w:rsidP="00701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D78" w:rsidRPr="000243A1" w:rsidRDefault="00701D78" w:rsidP="0070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1D78" w:rsidRPr="000243A1" w:rsidRDefault="00701D78" w:rsidP="00701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22 февраля</w:t>
      </w:r>
      <w:r w:rsidRPr="000243A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43A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02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78" w:rsidRPr="000243A1" w:rsidRDefault="00701D78" w:rsidP="00701D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3A1">
        <w:rPr>
          <w:rFonts w:ascii="Times New Roman" w:hAnsi="Times New Roman" w:cs="Times New Roman"/>
          <w:sz w:val="28"/>
          <w:szCs w:val="28"/>
        </w:rPr>
        <w:t>с. Усть-Ануй</w:t>
      </w:r>
    </w:p>
    <w:p w:rsidR="00701D78" w:rsidRDefault="00701D78" w:rsidP="00701D78">
      <w:pPr>
        <w:framePr w:w="10426" w:h="5716" w:hRule="exact" w:wrap="none" w:vAnchor="page" w:hAnchor="page" w:x="736" w:y="3451"/>
        <w:tabs>
          <w:tab w:val="left" w:pos="9438"/>
        </w:tabs>
        <w:spacing w:after="215" w:line="220" w:lineRule="exact"/>
        <w:ind w:left="20"/>
      </w:pPr>
      <w:r>
        <w:tab/>
      </w:r>
    </w:p>
    <w:p w:rsidR="00701D78" w:rsidRPr="00B71A05" w:rsidRDefault="00701D78" w:rsidP="00701D78">
      <w:pPr>
        <w:pStyle w:val="20"/>
        <w:framePr w:w="10426" w:h="5716" w:hRule="exact" w:wrap="none" w:vAnchor="page" w:hAnchor="page" w:x="736" w:y="3451"/>
        <w:shd w:val="clear" w:color="auto" w:fill="auto"/>
        <w:ind w:left="20" w:right="400"/>
        <w:jc w:val="left"/>
        <w:rPr>
          <w:sz w:val="28"/>
          <w:szCs w:val="28"/>
        </w:rPr>
      </w:pPr>
      <w:r w:rsidRPr="00B71A05">
        <w:rPr>
          <w:sz w:val="28"/>
          <w:szCs w:val="28"/>
        </w:rPr>
        <w:t xml:space="preserve">Об утверждении Положения </w:t>
      </w:r>
    </w:p>
    <w:p w:rsidR="00701D78" w:rsidRPr="00B71A05" w:rsidRDefault="00701D78" w:rsidP="00701D78">
      <w:pPr>
        <w:pStyle w:val="20"/>
        <w:framePr w:w="10426" w:h="5716" w:hRule="exact" w:wrap="none" w:vAnchor="page" w:hAnchor="page" w:x="736" w:y="3451"/>
        <w:shd w:val="clear" w:color="auto" w:fill="auto"/>
        <w:ind w:left="20" w:right="400"/>
        <w:jc w:val="left"/>
        <w:rPr>
          <w:sz w:val="28"/>
          <w:szCs w:val="28"/>
        </w:rPr>
      </w:pPr>
      <w:r w:rsidRPr="00B71A05">
        <w:rPr>
          <w:sz w:val="28"/>
          <w:szCs w:val="28"/>
        </w:rPr>
        <w:t xml:space="preserve">о </w:t>
      </w:r>
      <w:r>
        <w:rPr>
          <w:sz w:val="28"/>
          <w:szCs w:val="28"/>
        </w:rPr>
        <w:t>Совете отцов</w:t>
      </w:r>
      <w:r w:rsidRPr="00B71A05">
        <w:rPr>
          <w:sz w:val="28"/>
          <w:szCs w:val="28"/>
        </w:rPr>
        <w:t xml:space="preserve"> при </w:t>
      </w:r>
      <w:r>
        <w:rPr>
          <w:sz w:val="28"/>
          <w:szCs w:val="28"/>
        </w:rPr>
        <w:t>А</w:t>
      </w:r>
      <w:r w:rsidRPr="00B71A05">
        <w:rPr>
          <w:sz w:val="28"/>
          <w:szCs w:val="28"/>
        </w:rPr>
        <w:t>дминистрации</w:t>
      </w:r>
    </w:p>
    <w:p w:rsidR="00701D78" w:rsidRPr="00B71A05" w:rsidRDefault="00701D78" w:rsidP="00701D78">
      <w:pPr>
        <w:pStyle w:val="20"/>
        <w:framePr w:w="10426" w:h="5716" w:hRule="exact" w:wrap="none" w:vAnchor="page" w:hAnchor="page" w:x="736" w:y="3451"/>
        <w:shd w:val="clear" w:color="auto" w:fill="auto"/>
        <w:ind w:left="20" w:right="400"/>
        <w:jc w:val="left"/>
        <w:rPr>
          <w:sz w:val="28"/>
          <w:szCs w:val="28"/>
        </w:rPr>
      </w:pPr>
      <w:r w:rsidRPr="00B71A05">
        <w:rPr>
          <w:sz w:val="28"/>
          <w:szCs w:val="28"/>
        </w:rPr>
        <w:t xml:space="preserve"> Усть-Ануйского сельсовета </w:t>
      </w:r>
    </w:p>
    <w:p w:rsidR="00701D78" w:rsidRPr="00B71A05" w:rsidRDefault="00701D78" w:rsidP="00701D78">
      <w:pPr>
        <w:pStyle w:val="20"/>
        <w:framePr w:w="10426" w:h="5716" w:hRule="exact" w:wrap="none" w:vAnchor="page" w:hAnchor="page" w:x="736" w:y="3451"/>
        <w:shd w:val="clear" w:color="auto" w:fill="auto"/>
        <w:ind w:left="20" w:right="400"/>
        <w:jc w:val="left"/>
        <w:rPr>
          <w:sz w:val="28"/>
          <w:szCs w:val="28"/>
        </w:rPr>
      </w:pPr>
      <w:r w:rsidRPr="00B71A05">
        <w:rPr>
          <w:sz w:val="28"/>
          <w:szCs w:val="28"/>
        </w:rPr>
        <w:t>Быстроистокского района Алтайского края</w:t>
      </w:r>
    </w:p>
    <w:p w:rsidR="00701D78" w:rsidRPr="00B71A05" w:rsidRDefault="00701D78" w:rsidP="00701D78">
      <w:pPr>
        <w:pStyle w:val="20"/>
        <w:framePr w:w="10426" w:h="5716" w:hRule="exact" w:wrap="none" w:vAnchor="page" w:hAnchor="page" w:x="736" w:y="3451"/>
        <w:shd w:val="clear" w:color="auto" w:fill="auto"/>
        <w:ind w:left="20" w:right="400"/>
        <w:jc w:val="left"/>
        <w:rPr>
          <w:sz w:val="28"/>
          <w:szCs w:val="28"/>
        </w:rPr>
      </w:pPr>
    </w:p>
    <w:p w:rsidR="00701D78" w:rsidRPr="00B71A05" w:rsidRDefault="00701D78" w:rsidP="00701D78">
      <w:pPr>
        <w:framePr w:w="10426" w:h="5716" w:hRule="exact" w:wrap="none" w:vAnchor="page" w:hAnchor="page" w:x="736" w:y="3451"/>
        <w:spacing w:line="274" w:lineRule="exact"/>
        <w:ind w:left="20" w:right="4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1A05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Усть-Ануйский</w:t>
      </w:r>
      <w:r w:rsidRPr="00B71A05">
        <w:rPr>
          <w:rFonts w:ascii="Times New Roman" w:hAnsi="Times New Roman" w:cs="Times New Roman"/>
          <w:sz w:val="28"/>
          <w:szCs w:val="28"/>
        </w:rPr>
        <w:t xml:space="preserve"> сельсовет, сельск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71A05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брание </w:t>
      </w:r>
      <w:r w:rsidRPr="00B71A05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Усть-Ануйск</w:t>
      </w:r>
      <w:r w:rsidRPr="00B71A0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>
        <w:rPr>
          <w:rFonts w:ascii="Times New Roman" w:hAnsi="Times New Roman" w:cs="Times New Roman"/>
          <w:sz w:val="28"/>
          <w:szCs w:val="28"/>
        </w:rPr>
        <w:t>Быстроисток</w:t>
      </w:r>
      <w:r w:rsidRPr="00B71A05">
        <w:rPr>
          <w:rFonts w:ascii="Times New Roman" w:hAnsi="Times New Roman" w:cs="Times New Roman"/>
          <w:sz w:val="28"/>
          <w:szCs w:val="28"/>
        </w:rPr>
        <w:t>ского района Алтайского края</w:t>
      </w:r>
    </w:p>
    <w:p w:rsidR="00701D78" w:rsidRPr="00B71A05" w:rsidRDefault="00701D78" w:rsidP="00701D78">
      <w:pPr>
        <w:framePr w:w="10426" w:h="5716" w:hRule="exact" w:wrap="none" w:vAnchor="page" w:hAnchor="page" w:x="736" w:y="3451"/>
        <w:spacing w:line="274" w:lineRule="exact"/>
        <w:ind w:left="4800"/>
        <w:rPr>
          <w:rFonts w:ascii="Times New Roman" w:hAnsi="Times New Roman" w:cs="Times New Roman"/>
          <w:sz w:val="28"/>
          <w:szCs w:val="28"/>
        </w:rPr>
      </w:pPr>
      <w:r w:rsidRPr="00B71A05">
        <w:rPr>
          <w:rFonts w:ascii="Times New Roman" w:hAnsi="Times New Roman" w:cs="Times New Roman"/>
          <w:sz w:val="28"/>
          <w:szCs w:val="28"/>
        </w:rPr>
        <w:t>Р Е Ш И 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1A05">
        <w:rPr>
          <w:rFonts w:ascii="Times New Roman" w:hAnsi="Times New Roman" w:cs="Times New Roman"/>
          <w:sz w:val="28"/>
          <w:szCs w:val="28"/>
        </w:rPr>
        <w:t>:</w:t>
      </w:r>
    </w:p>
    <w:p w:rsidR="00701D78" w:rsidRPr="00B71A05" w:rsidRDefault="00701D78" w:rsidP="00701D78">
      <w:pPr>
        <w:framePr w:w="10426" w:h="5716" w:hRule="exact" w:wrap="none" w:vAnchor="page" w:hAnchor="page" w:x="736" w:y="3451"/>
        <w:numPr>
          <w:ilvl w:val="0"/>
          <w:numId w:val="10"/>
        </w:numPr>
        <w:tabs>
          <w:tab w:val="left" w:pos="735"/>
        </w:tabs>
        <w:spacing w:line="274" w:lineRule="exact"/>
        <w:ind w:left="20" w:right="400" w:firstLine="400"/>
        <w:rPr>
          <w:rFonts w:ascii="Times New Roman" w:hAnsi="Times New Roman" w:cs="Times New Roman"/>
          <w:sz w:val="28"/>
          <w:szCs w:val="28"/>
        </w:rPr>
      </w:pPr>
      <w:r w:rsidRPr="00B71A05">
        <w:rPr>
          <w:rFonts w:ascii="Times New Roman" w:hAnsi="Times New Roman" w:cs="Times New Roman"/>
          <w:sz w:val="28"/>
          <w:szCs w:val="28"/>
        </w:rPr>
        <w:t xml:space="preserve">Принять решение 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Совете отцов </w:t>
      </w:r>
      <w:r w:rsidRPr="00B71A0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1A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Усть-Ануйск</w:t>
      </w:r>
      <w:r w:rsidRPr="00B71A0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>
        <w:rPr>
          <w:rFonts w:ascii="Times New Roman" w:hAnsi="Times New Roman" w:cs="Times New Roman"/>
          <w:sz w:val="28"/>
          <w:szCs w:val="28"/>
        </w:rPr>
        <w:t>Быстроисток</w:t>
      </w:r>
      <w:r w:rsidRPr="00B71A05">
        <w:rPr>
          <w:rFonts w:ascii="Times New Roman" w:hAnsi="Times New Roman" w:cs="Times New Roman"/>
          <w:sz w:val="28"/>
          <w:szCs w:val="28"/>
        </w:rPr>
        <w:t>ского района Алтайского края (прилагается).</w:t>
      </w:r>
    </w:p>
    <w:p w:rsidR="00701D78" w:rsidRPr="00B71A05" w:rsidRDefault="00701D78" w:rsidP="00701D78">
      <w:pPr>
        <w:framePr w:w="10426" w:h="5716" w:hRule="exact" w:wrap="none" w:vAnchor="page" w:hAnchor="page" w:x="736" w:y="3451"/>
        <w:numPr>
          <w:ilvl w:val="0"/>
          <w:numId w:val="10"/>
        </w:numPr>
        <w:tabs>
          <w:tab w:val="left" w:pos="721"/>
        </w:tabs>
        <w:spacing w:line="274" w:lineRule="exact"/>
        <w:ind w:left="20" w:right="400" w:firstLine="400"/>
        <w:rPr>
          <w:rFonts w:ascii="Times New Roman" w:hAnsi="Times New Roman" w:cs="Times New Roman"/>
          <w:sz w:val="28"/>
          <w:szCs w:val="28"/>
        </w:rPr>
      </w:pPr>
      <w:r w:rsidRPr="00B71A05">
        <w:rPr>
          <w:rFonts w:ascii="Times New Roman" w:hAnsi="Times New Roman" w:cs="Times New Roman"/>
          <w:sz w:val="28"/>
          <w:szCs w:val="28"/>
        </w:rPr>
        <w:t>Направить данное решение главе сельсовета для подписания и обнародования в установленном порядке.</w:t>
      </w:r>
    </w:p>
    <w:p w:rsidR="00701D78" w:rsidRPr="000243A1" w:rsidRDefault="00701D78" w:rsidP="00701D78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:rsidR="00701D78" w:rsidRDefault="00701D78" w:rsidP="00701D78">
      <w:pPr>
        <w:framePr w:w="10171" w:h="3151" w:hRule="exact" w:wrap="none" w:vAnchor="page" w:hAnchor="page" w:x="541" w:y="8086"/>
        <w:numPr>
          <w:ilvl w:val="0"/>
          <w:numId w:val="10"/>
        </w:numPr>
        <w:tabs>
          <w:tab w:val="left" w:pos="769"/>
        </w:tabs>
        <w:spacing w:line="274" w:lineRule="exact"/>
        <w:ind w:left="20" w:right="4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67FBE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сельского Собрания  депутатов по социальной политике. </w:t>
      </w:r>
    </w:p>
    <w:p w:rsidR="00701D78" w:rsidRDefault="00701D78" w:rsidP="00701D78">
      <w:pPr>
        <w:framePr w:w="10171" w:h="3151" w:hRule="exact" w:wrap="none" w:vAnchor="page" w:hAnchor="page" w:x="541" w:y="8086"/>
        <w:tabs>
          <w:tab w:val="left" w:pos="769"/>
        </w:tabs>
        <w:spacing w:line="274" w:lineRule="exact"/>
        <w:ind w:right="400"/>
        <w:jc w:val="both"/>
        <w:rPr>
          <w:rFonts w:ascii="Times New Roman" w:hAnsi="Times New Roman" w:cs="Times New Roman"/>
          <w:sz w:val="28"/>
          <w:szCs w:val="28"/>
        </w:rPr>
      </w:pPr>
    </w:p>
    <w:p w:rsidR="00701D78" w:rsidRDefault="00701D78" w:rsidP="00701D78">
      <w:pPr>
        <w:framePr w:w="10171" w:h="3151" w:hRule="exact" w:wrap="none" w:vAnchor="page" w:hAnchor="page" w:x="541" w:y="8086"/>
        <w:tabs>
          <w:tab w:val="left" w:pos="769"/>
        </w:tabs>
        <w:spacing w:line="274" w:lineRule="exact"/>
        <w:ind w:right="400"/>
        <w:jc w:val="both"/>
        <w:rPr>
          <w:rFonts w:ascii="Times New Roman" w:hAnsi="Times New Roman" w:cs="Times New Roman"/>
          <w:sz w:val="28"/>
          <w:szCs w:val="28"/>
        </w:rPr>
      </w:pPr>
    </w:p>
    <w:p w:rsidR="00701D78" w:rsidRDefault="00701D78" w:rsidP="00701D78">
      <w:pPr>
        <w:framePr w:w="10171" w:h="3151" w:hRule="exact" w:wrap="none" w:vAnchor="page" w:hAnchor="page" w:x="541" w:y="8086"/>
        <w:tabs>
          <w:tab w:val="left" w:pos="769"/>
        </w:tabs>
        <w:spacing w:line="274" w:lineRule="exact"/>
        <w:ind w:right="400"/>
        <w:jc w:val="both"/>
        <w:rPr>
          <w:rFonts w:ascii="Times New Roman" w:hAnsi="Times New Roman" w:cs="Times New Roman"/>
          <w:sz w:val="28"/>
          <w:szCs w:val="28"/>
        </w:rPr>
      </w:pPr>
    </w:p>
    <w:p w:rsidR="00701D78" w:rsidRDefault="00701D78" w:rsidP="00701D78">
      <w:pPr>
        <w:framePr w:w="10171" w:h="3151" w:hRule="exact" w:wrap="none" w:vAnchor="page" w:hAnchor="page" w:x="541" w:y="8086"/>
        <w:tabs>
          <w:tab w:val="left" w:pos="769"/>
        </w:tabs>
        <w:spacing w:line="274" w:lineRule="exact"/>
        <w:ind w:right="400"/>
        <w:jc w:val="both"/>
        <w:rPr>
          <w:rFonts w:ascii="Times New Roman" w:hAnsi="Times New Roman" w:cs="Times New Roman"/>
          <w:sz w:val="28"/>
          <w:szCs w:val="28"/>
        </w:rPr>
      </w:pPr>
    </w:p>
    <w:p w:rsidR="00701D78" w:rsidRDefault="00701D78" w:rsidP="00701D78">
      <w:pPr>
        <w:framePr w:w="10171" w:h="3151" w:hRule="exact" w:wrap="none" w:vAnchor="page" w:hAnchor="page" w:x="541" w:y="8086"/>
        <w:tabs>
          <w:tab w:val="left" w:pos="769"/>
        </w:tabs>
        <w:spacing w:line="274" w:lineRule="exact"/>
        <w:ind w:right="400"/>
        <w:jc w:val="both"/>
        <w:rPr>
          <w:rFonts w:ascii="Times New Roman" w:hAnsi="Times New Roman" w:cs="Times New Roman"/>
          <w:sz w:val="28"/>
          <w:szCs w:val="28"/>
        </w:rPr>
      </w:pPr>
    </w:p>
    <w:p w:rsidR="00701D78" w:rsidRPr="00B71A05" w:rsidRDefault="00701D78" w:rsidP="00701D78">
      <w:pPr>
        <w:framePr w:w="10171" w:h="3151" w:hRule="exact" w:wrap="none" w:vAnchor="page" w:hAnchor="page" w:x="541" w:y="8086"/>
        <w:spacing w:line="220" w:lineRule="exact"/>
        <w:rPr>
          <w:rFonts w:ascii="Times New Roman" w:hAnsi="Times New Roman" w:cs="Times New Roman"/>
          <w:sz w:val="28"/>
          <w:szCs w:val="28"/>
        </w:rPr>
      </w:pPr>
      <w:r w:rsidRPr="00A67FB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А.В. Лугина</w:t>
      </w:r>
    </w:p>
    <w:p w:rsidR="00701D78" w:rsidRPr="00A67FBE" w:rsidRDefault="00701D78" w:rsidP="00701D78">
      <w:pPr>
        <w:framePr w:w="10171" w:h="3151" w:hRule="exact" w:wrap="none" w:vAnchor="page" w:hAnchor="page" w:x="541" w:y="8086"/>
        <w:tabs>
          <w:tab w:val="left" w:pos="769"/>
        </w:tabs>
        <w:spacing w:line="274" w:lineRule="exact"/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A67FBE">
        <w:rPr>
          <w:rFonts w:ascii="Times New Roman" w:hAnsi="Times New Roman" w:cs="Times New Roman"/>
          <w:sz w:val="28"/>
          <w:szCs w:val="28"/>
        </w:rPr>
        <w:t>сельского</w:t>
      </w:r>
      <w:r w:rsidRPr="00A67FBE">
        <w:rPr>
          <w:rFonts w:ascii="Times New Roman" w:hAnsi="Times New Roman" w:cs="Times New Roman"/>
          <w:sz w:val="28"/>
          <w:szCs w:val="28"/>
        </w:rPr>
        <w:br/>
        <w:t>Собрания депутатов</w:t>
      </w:r>
    </w:p>
    <w:p w:rsidR="00701D78" w:rsidRDefault="00701D78" w:rsidP="00701D78">
      <w:pPr>
        <w:rPr>
          <w:rFonts w:ascii="Times New Roman" w:hAnsi="Times New Roman" w:cs="Times New Roman"/>
          <w:sz w:val="28"/>
          <w:szCs w:val="28"/>
        </w:rPr>
      </w:pPr>
    </w:p>
    <w:p w:rsidR="00701D78" w:rsidRPr="000243A1" w:rsidRDefault="00701D78" w:rsidP="00701D78">
      <w:pPr>
        <w:rPr>
          <w:rFonts w:ascii="Times New Roman" w:hAnsi="Times New Roman" w:cs="Times New Roman"/>
          <w:sz w:val="28"/>
          <w:szCs w:val="28"/>
        </w:rPr>
        <w:sectPr w:rsidR="00701D78" w:rsidRPr="000243A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D78" w:rsidRPr="00443648" w:rsidRDefault="00701D78" w:rsidP="00701D78">
      <w:pPr>
        <w:framePr w:w="10051" w:h="1531" w:hRule="exact" w:wrap="none" w:vAnchor="page" w:hAnchor="page" w:x="1171" w:y="10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8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701D78" w:rsidRPr="00443648" w:rsidRDefault="00701D78" w:rsidP="00701D78">
      <w:pPr>
        <w:framePr w:w="10051" w:h="1531" w:hRule="exact" w:wrap="none" w:vAnchor="page" w:hAnchor="page" w:x="1171" w:y="10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8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</w:p>
    <w:p w:rsidR="00701D78" w:rsidRPr="00443648" w:rsidRDefault="00701D78" w:rsidP="00701D78">
      <w:pPr>
        <w:framePr w:w="10051" w:h="1531" w:hRule="exact" w:wrap="none" w:vAnchor="page" w:hAnchor="page" w:x="1171" w:y="10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8">
        <w:rPr>
          <w:rFonts w:ascii="Times New Roman" w:hAnsi="Times New Roman" w:cs="Times New Roman"/>
          <w:b/>
          <w:sz w:val="28"/>
          <w:szCs w:val="28"/>
        </w:rPr>
        <w:t xml:space="preserve"> Быстроистокского района</w:t>
      </w:r>
    </w:p>
    <w:p w:rsidR="00701D78" w:rsidRPr="00443648" w:rsidRDefault="00701D78" w:rsidP="00701D78">
      <w:pPr>
        <w:framePr w:w="10051" w:h="1531" w:hRule="exact" w:wrap="none" w:vAnchor="page" w:hAnchor="page" w:x="1171" w:y="10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01D78" w:rsidRPr="00443648" w:rsidRDefault="00701D78" w:rsidP="00701D78">
      <w:pPr>
        <w:pStyle w:val="20"/>
        <w:framePr w:w="10051" w:h="6391" w:hRule="exact" w:wrap="none" w:vAnchor="page" w:hAnchor="page" w:x="886" w:y="3031"/>
        <w:shd w:val="clear" w:color="auto" w:fill="auto"/>
        <w:spacing w:after="240"/>
        <w:ind w:left="2180" w:right="2180" w:firstLine="2360"/>
        <w:jc w:val="left"/>
        <w:rPr>
          <w:sz w:val="28"/>
          <w:szCs w:val="28"/>
        </w:rPr>
      </w:pPr>
      <w:r w:rsidRPr="00443648">
        <w:rPr>
          <w:sz w:val="28"/>
          <w:szCs w:val="28"/>
        </w:rPr>
        <w:t>Р Е Ш Е Н И Е</w:t>
      </w:r>
    </w:p>
    <w:p w:rsidR="00701D78" w:rsidRPr="00443648" w:rsidRDefault="00701D78" w:rsidP="00701D78">
      <w:pPr>
        <w:pStyle w:val="20"/>
        <w:framePr w:w="10051" w:h="6391" w:hRule="exact" w:wrap="none" w:vAnchor="page" w:hAnchor="page" w:x="886" w:y="3031"/>
        <w:shd w:val="clear" w:color="auto" w:fill="auto"/>
        <w:spacing w:after="240"/>
        <w:ind w:left="2180" w:right="2180"/>
        <w:jc w:val="left"/>
        <w:rPr>
          <w:sz w:val="28"/>
          <w:szCs w:val="28"/>
        </w:rPr>
      </w:pPr>
      <w:r w:rsidRPr="00443648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Совете отцов</w:t>
      </w:r>
      <w:r w:rsidRPr="00443648">
        <w:rPr>
          <w:sz w:val="28"/>
          <w:szCs w:val="28"/>
        </w:rPr>
        <w:t xml:space="preserve"> при администрации Усть-Ануйского сельсовета Быстроистокского района Алтайского края</w:t>
      </w:r>
    </w:p>
    <w:p w:rsidR="00701D78" w:rsidRPr="00443648" w:rsidRDefault="00701D78" w:rsidP="00701D78">
      <w:pPr>
        <w:framePr w:w="10051" w:h="6391" w:hRule="exact" w:wrap="none" w:vAnchor="page" w:hAnchor="page" w:x="886" w:y="3031"/>
        <w:numPr>
          <w:ilvl w:val="0"/>
          <w:numId w:val="11"/>
        </w:numPr>
        <w:tabs>
          <w:tab w:val="left" w:pos="913"/>
        </w:tabs>
        <w:spacing w:line="274" w:lineRule="exact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43648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 w:cs="Times New Roman"/>
          <w:sz w:val="28"/>
          <w:szCs w:val="28"/>
        </w:rPr>
        <w:t>Совете отцов</w:t>
      </w:r>
      <w:r w:rsidRPr="00443648">
        <w:rPr>
          <w:rFonts w:ascii="Times New Roman" w:hAnsi="Times New Roman" w:cs="Times New Roman"/>
          <w:sz w:val="28"/>
          <w:szCs w:val="28"/>
        </w:rPr>
        <w:t xml:space="preserve"> при администрации Усть-Ануйского сельсовета Быстроистокского района Алтайского края (прилагается).</w:t>
      </w:r>
    </w:p>
    <w:p w:rsidR="00701D78" w:rsidRPr="00443648" w:rsidRDefault="00701D78" w:rsidP="00701D78">
      <w:pPr>
        <w:framePr w:w="10051" w:h="6391" w:hRule="exact" w:wrap="none" w:vAnchor="page" w:hAnchor="page" w:x="886" w:y="3031"/>
        <w:numPr>
          <w:ilvl w:val="0"/>
          <w:numId w:val="11"/>
        </w:numPr>
        <w:tabs>
          <w:tab w:val="left" w:pos="865"/>
        </w:tabs>
        <w:spacing w:line="274" w:lineRule="exact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43648">
        <w:rPr>
          <w:rFonts w:ascii="Times New Roman" w:hAnsi="Times New Roman" w:cs="Times New Roman"/>
          <w:sz w:val="28"/>
          <w:szCs w:val="28"/>
        </w:rPr>
        <w:t>Обнародовать данное решение в установленном порядке и разместить на официальном сайте Администрации Усть-Ануйского сельсовета Быстроистокского района в сети «Интернет».</w:t>
      </w:r>
    </w:p>
    <w:p w:rsidR="00701D78" w:rsidRDefault="00701D78" w:rsidP="00701D78">
      <w:pPr>
        <w:framePr w:w="10051" w:h="6391" w:hRule="exact" w:wrap="none" w:vAnchor="page" w:hAnchor="page" w:x="886" w:y="3031"/>
        <w:numPr>
          <w:ilvl w:val="0"/>
          <w:numId w:val="11"/>
        </w:numPr>
        <w:tabs>
          <w:tab w:val="left" w:pos="743"/>
        </w:tabs>
        <w:spacing w:after="523" w:line="274" w:lineRule="exact"/>
        <w:ind w:lef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4364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обнародования.</w:t>
      </w:r>
    </w:p>
    <w:p w:rsidR="00701D78" w:rsidRPr="00443648" w:rsidRDefault="00701D78" w:rsidP="00701D78">
      <w:pPr>
        <w:framePr w:w="10051" w:h="6391" w:hRule="exact" w:wrap="none" w:vAnchor="page" w:hAnchor="page" w:x="886" w:y="3031"/>
        <w:tabs>
          <w:tab w:val="left" w:pos="743"/>
        </w:tabs>
        <w:spacing w:after="523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1D78" w:rsidRPr="00443648" w:rsidRDefault="00701D78" w:rsidP="00701D78">
      <w:pPr>
        <w:framePr w:w="10051" w:h="6391" w:hRule="exact" w:wrap="none" w:vAnchor="page" w:hAnchor="page" w:x="886" w:y="3031"/>
        <w:tabs>
          <w:tab w:val="left" w:pos="8473"/>
        </w:tabs>
        <w:spacing w:after="210" w:line="2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43648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443648">
        <w:rPr>
          <w:rFonts w:ascii="Times New Roman" w:hAnsi="Times New Roman" w:cs="Times New Roman"/>
          <w:sz w:val="28"/>
          <w:szCs w:val="28"/>
        </w:rPr>
        <w:tab/>
        <w:t>А. В. Лугина</w:t>
      </w:r>
    </w:p>
    <w:p w:rsidR="00701D78" w:rsidRPr="00443648" w:rsidRDefault="00701D78" w:rsidP="00701D78">
      <w:pPr>
        <w:framePr w:w="10051" w:h="6391" w:hRule="exact" w:wrap="none" w:vAnchor="page" w:hAnchor="page" w:x="886" w:y="3031"/>
        <w:spacing w:line="274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443648">
        <w:rPr>
          <w:rFonts w:ascii="Times New Roman" w:hAnsi="Times New Roman" w:cs="Times New Roman"/>
          <w:sz w:val="28"/>
          <w:szCs w:val="28"/>
        </w:rPr>
        <w:t>с. Усть-Ануй 22 февраля 2019 г.</w:t>
      </w:r>
    </w:p>
    <w:p w:rsidR="00701D78" w:rsidRPr="00443648" w:rsidRDefault="00701D78" w:rsidP="00701D78">
      <w:pPr>
        <w:framePr w:w="10051" w:h="6391" w:hRule="exact" w:wrap="none" w:vAnchor="page" w:hAnchor="page" w:x="886" w:y="3031"/>
        <w:spacing w:line="274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436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3648">
        <w:rPr>
          <w:rFonts w:ascii="Times New Roman" w:hAnsi="Times New Roman" w:cs="Times New Roman"/>
          <w:sz w:val="28"/>
          <w:szCs w:val="28"/>
        </w:rPr>
        <w:t xml:space="preserve"> - ССД</w:t>
      </w:r>
    </w:p>
    <w:p w:rsidR="00701D78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701D78" w:rsidRPr="004F7D3F" w:rsidRDefault="00701D78" w:rsidP="00701D78"/>
    <w:p w:rsidR="006C249B" w:rsidRDefault="006C249B" w:rsidP="006C249B">
      <w:pPr>
        <w:tabs>
          <w:tab w:val="center" w:pos="4677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F5490" w:rsidRDefault="00BF5490">
      <w:pPr>
        <w:rPr>
          <w:sz w:val="2"/>
          <w:szCs w:val="2"/>
        </w:rPr>
        <w:sectPr w:rsidR="00BF54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935C4" w:rsidRDefault="00B935C4" w:rsidP="00B935C4">
      <w:pPr>
        <w:spacing w:after="476" w:line="274" w:lineRule="exact"/>
        <w:ind w:left="5760" w:right="60"/>
        <w:rPr>
          <w:rFonts w:ascii="Times New Roman" w:hAnsi="Times New Roman" w:cs="Times New Roman"/>
        </w:rPr>
      </w:pPr>
    </w:p>
    <w:p w:rsidR="002A2676" w:rsidRPr="00BD7818" w:rsidRDefault="002A2676" w:rsidP="002A2676">
      <w:pPr>
        <w:pStyle w:val="40"/>
        <w:framePr w:w="10075" w:h="13518" w:hRule="exact" w:wrap="none" w:vAnchor="page" w:hAnchor="page" w:x="886" w:y="1681"/>
        <w:shd w:val="clear" w:color="auto" w:fill="auto"/>
        <w:ind w:right="20"/>
        <w:rPr>
          <w:rFonts w:ascii="Times New Roman" w:hAnsi="Times New Roman" w:cs="Times New Roman"/>
        </w:rPr>
      </w:pPr>
    </w:p>
    <w:p w:rsidR="002A2676" w:rsidRPr="002A2676" w:rsidRDefault="002A2676" w:rsidP="002A2676">
      <w:pPr>
        <w:pStyle w:val="20"/>
        <w:framePr w:w="10075" w:h="13518" w:hRule="exact" w:wrap="none" w:vAnchor="page" w:hAnchor="page" w:x="886" w:y="1681"/>
        <w:shd w:val="clear" w:color="auto" w:fill="auto"/>
        <w:spacing w:line="322" w:lineRule="exact"/>
        <w:ind w:left="20"/>
        <w:rPr>
          <w:sz w:val="28"/>
          <w:szCs w:val="28"/>
        </w:rPr>
      </w:pPr>
      <w:r w:rsidRPr="002A2676">
        <w:rPr>
          <w:sz w:val="28"/>
          <w:szCs w:val="28"/>
        </w:rPr>
        <w:t>Положение</w:t>
      </w:r>
    </w:p>
    <w:p w:rsidR="002A2676" w:rsidRPr="002A2676" w:rsidRDefault="002A2676" w:rsidP="002A2676">
      <w:pPr>
        <w:pStyle w:val="11"/>
        <w:framePr w:w="10075" w:h="13518" w:hRule="exact" w:wrap="none" w:vAnchor="page" w:hAnchor="page" w:x="886" w:y="1681"/>
        <w:shd w:val="clear" w:color="auto" w:fill="auto"/>
        <w:ind w:left="20"/>
        <w:rPr>
          <w:sz w:val="28"/>
          <w:szCs w:val="28"/>
        </w:rPr>
      </w:pPr>
      <w:bookmarkStart w:id="0" w:name="bookmark0"/>
      <w:r w:rsidRPr="002A2676">
        <w:rPr>
          <w:sz w:val="28"/>
          <w:szCs w:val="28"/>
        </w:rPr>
        <w:t xml:space="preserve">о Совете отцов при Администрации Усть-Ануйского сельсовета Быстроистокского  района Алтайского края </w:t>
      </w:r>
    </w:p>
    <w:p w:rsidR="002A2676" w:rsidRPr="002A2676" w:rsidRDefault="002A2676" w:rsidP="002A2676">
      <w:pPr>
        <w:pStyle w:val="11"/>
        <w:framePr w:w="10075" w:h="13518" w:hRule="exact" w:wrap="none" w:vAnchor="page" w:hAnchor="page" w:x="886" w:y="1681"/>
        <w:shd w:val="clear" w:color="auto" w:fill="auto"/>
        <w:ind w:left="20"/>
        <w:rPr>
          <w:sz w:val="28"/>
          <w:szCs w:val="28"/>
        </w:rPr>
      </w:pPr>
      <w:r w:rsidRPr="002A2676">
        <w:rPr>
          <w:sz w:val="28"/>
          <w:szCs w:val="28"/>
        </w:rPr>
        <w:t>I. Общие положения</w:t>
      </w:r>
      <w:bookmarkEnd w:id="0"/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2"/>
        </w:numPr>
        <w:shd w:val="clear" w:color="auto" w:fill="auto"/>
        <w:tabs>
          <w:tab w:val="left" w:pos="1359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Совет отцов (далее - "Совет") является коллегиальным совещательным органом при Администрации Усть-Ануйского сельсовета Быстроистокского  района Алтайского края (далее – Администрация).</w:t>
      </w:r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2"/>
        </w:numPr>
        <w:shd w:val="clear" w:color="auto" w:fill="auto"/>
        <w:tabs>
          <w:tab w:val="left" w:pos="1268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Настоящее Положение определяет полномочия, цели, задачи, функции, порядок формирования Совета.</w:t>
      </w:r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Конвенцией ООН о правах ребенка, нормативными правовыми актами Алтайского края, а также настоящим Положением.</w:t>
      </w:r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2"/>
        </w:numPr>
        <w:shd w:val="clear" w:color="auto" w:fill="auto"/>
        <w:tabs>
          <w:tab w:val="left" w:pos="490"/>
        </w:tabs>
        <w:spacing w:before="0" w:line="322" w:lineRule="exact"/>
        <w:ind w:left="20"/>
        <w:rPr>
          <w:sz w:val="28"/>
          <w:szCs w:val="28"/>
        </w:rPr>
      </w:pPr>
      <w:r w:rsidRPr="002A2676">
        <w:rPr>
          <w:sz w:val="28"/>
          <w:szCs w:val="28"/>
        </w:rPr>
        <w:t>Совет осуществляет свою деятельность на общественных началах.</w:t>
      </w:r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2"/>
        </w:numPr>
        <w:shd w:val="clear" w:color="auto" w:fill="auto"/>
        <w:tabs>
          <w:tab w:val="left" w:pos="1230"/>
        </w:tabs>
        <w:spacing w:before="0" w:line="322" w:lineRule="exact"/>
        <w:ind w:lef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Совет создается в целях:</w:t>
      </w:r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объединения усилий отцов в укреплении института семьи и семейного образа жизни, в развитии духовных и культурных ценностей у подрастающего поколения;</w:t>
      </w:r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3"/>
        </w:numPr>
        <w:shd w:val="clear" w:color="auto" w:fill="auto"/>
        <w:tabs>
          <w:tab w:val="left" w:pos="1633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создания необходимых условий для реализации приоритетных направлений государственной политики по осуществлению поддержки ответственного родительства и конституционных прав детей;</w:t>
      </w:r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3"/>
        </w:numPr>
        <w:shd w:val="clear" w:color="auto" w:fill="auto"/>
        <w:tabs>
          <w:tab w:val="left" w:pos="1498"/>
        </w:tabs>
        <w:spacing w:before="0" w:after="297" w:line="322" w:lineRule="exact"/>
        <w:ind w:left="20" w:righ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объединения усилий и обеспечения согласованных действий отцов в укреплении роли семьи в обществе, охраны материнства, отцовства, детства, обеспечения условий для реализации репродуктивных прав мужчин и женщин.</w:t>
      </w:r>
    </w:p>
    <w:p w:rsidR="002A2676" w:rsidRPr="002A2676" w:rsidRDefault="002A2676" w:rsidP="002A2676">
      <w:pPr>
        <w:pStyle w:val="11"/>
        <w:framePr w:w="10075" w:h="13518" w:hRule="exact" w:wrap="none" w:vAnchor="page" w:hAnchor="page" w:x="886" w:y="1681"/>
        <w:numPr>
          <w:ilvl w:val="0"/>
          <w:numId w:val="4"/>
        </w:numPr>
        <w:shd w:val="clear" w:color="auto" w:fill="auto"/>
        <w:tabs>
          <w:tab w:val="left" w:pos="380"/>
        </w:tabs>
        <w:spacing w:after="305" w:line="250" w:lineRule="exact"/>
        <w:ind w:left="20"/>
        <w:rPr>
          <w:sz w:val="28"/>
          <w:szCs w:val="28"/>
        </w:rPr>
      </w:pPr>
      <w:bookmarkStart w:id="1" w:name="bookmark1"/>
      <w:r w:rsidRPr="002A2676">
        <w:rPr>
          <w:sz w:val="28"/>
          <w:szCs w:val="28"/>
        </w:rPr>
        <w:t>Основные задачи Совета</w:t>
      </w:r>
      <w:bookmarkEnd w:id="1"/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322" w:lineRule="exact"/>
        <w:ind w:lef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Основными задачами Совета являются:</w:t>
      </w:r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6"/>
        </w:numPr>
        <w:shd w:val="clear" w:color="auto" w:fill="auto"/>
        <w:tabs>
          <w:tab w:val="left" w:pos="1484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активизация деятельности мужчин в вопросах укрепления и развития институтов семьи и детства;</w:t>
      </w:r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6"/>
        </w:numPr>
        <w:shd w:val="clear" w:color="auto" w:fill="auto"/>
        <w:tabs>
          <w:tab w:val="left" w:pos="2401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участие</w:t>
      </w:r>
      <w:r w:rsidRPr="002A2676">
        <w:rPr>
          <w:sz w:val="28"/>
          <w:szCs w:val="28"/>
        </w:rPr>
        <w:tab/>
        <w:t>в пределах своей компетенции в разработке организационных, воспитательных и иных мер в сфере семейной политики;</w:t>
      </w:r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6"/>
        </w:numPr>
        <w:shd w:val="clear" w:color="auto" w:fill="auto"/>
        <w:tabs>
          <w:tab w:val="left" w:pos="1479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участие в формировании общественного мнения в интересах охраны семейных ценностей, профилактике социального сиротства, борьбе с насилием в отношении женщин и детей;</w:t>
      </w:r>
    </w:p>
    <w:p w:rsidR="002A2676" w:rsidRPr="002A2676" w:rsidRDefault="002A2676" w:rsidP="002A2676">
      <w:pPr>
        <w:pStyle w:val="31"/>
        <w:framePr w:w="10075" w:h="13518" w:hRule="exact" w:wrap="none" w:vAnchor="page" w:hAnchor="page" w:x="886" w:y="1681"/>
        <w:numPr>
          <w:ilvl w:val="0"/>
          <w:numId w:val="6"/>
        </w:numPr>
        <w:shd w:val="clear" w:color="auto" w:fill="auto"/>
        <w:tabs>
          <w:tab w:val="left" w:pos="1724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содействие учреждениям, деятельность которых связана с профилактикой и охраной репродуктивного здоровья граждан.</w:t>
      </w:r>
    </w:p>
    <w:p w:rsidR="00B935C4" w:rsidRPr="002A2676" w:rsidRDefault="00B935C4" w:rsidP="00B935C4">
      <w:pPr>
        <w:spacing w:after="476" w:line="274" w:lineRule="exact"/>
        <w:ind w:left="5760" w:right="60"/>
        <w:rPr>
          <w:rFonts w:ascii="Times New Roman" w:hAnsi="Times New Roman" w:cs="Times New Roman"/>
          <w:sz w:val="28"/>
          <w:szCs w:val="28"/>
        </w:rPr>
      </w:pPr>
      <w:r w:rsidRPr="002A2676">
        <w:rPr>
          <w:rFonts w:ascii="Times New Roman" w:hAnsi="Times New Roman" w:cs="Times New Roman"/>
          <w:sz w:val="28"/>
          <w:szCs w:val="28"/>
        </w:rPr>
        <w:t xml:space="preserve">Приложение к Решению сельского Собрания депутатов Усть-Ануйского сельсовета Быстроистокского района Алтайского края от 22.02.2019 </w:t>
      </w:r>
      <w:r w:rsidRPr="002A26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A2676">
        <w:rPr>
          <w:rFonts w:ascii="Times New Roman" w:hAnsi="Times New Roman" w:cs="Times New Roman"/>
          <w:sz w:val="28"/>
          <w:szCs w:val="28"/>
        </w:rPr>
        <w:t xml:space="preserve"> 8- </w:t>
      </w:r>
      <w:r w:rsidR="002A2676" w:rsidRPr="002A2676">
        <w:rPr>
          <w:rFonts w:ascii="Times New Roman" w:hAnsi="Times New Roman" w:cs="Times New Roman"/>
          <w:sz w:val="28"/>
          <w:szCs w:val="28"/>
        </w:rPr>
        <w:t>ССД</w:t>
      </w:r>
    </w:p>
    <w:p w:rsidR="00BF5490" w:rsidRPr="002A2676" w:rsidRDefault="00FC1A2E">
      <w:pPr>
        <w:pStyle w:val="11"/>
        <w:framePr w:w="10075" w:h="315" w:hRule="exact" w:wrap="none" w:vAnchor="page" w:hAnchor="page" w:x="919" w:y="15478"/>
        <w:numPr>
          <w:ilvl w:val="0"/>
          <w:numId w:val="4"/>
        </w:numPr>
        <w:shd w:val="clear" w:color="auto" w:fill="auto"/>
        <w:tabs>
          <w:tab w:val="left" w:pos="486"/>
        </w:tabs>
        <w:spacing w:after="0" w:line="250" w:lineRule="exact"/>
        <w:ind w:left="20"/>
        <w:rPr>
          <w:sz w:val="28"/>
          <w:szCs w:val="28"/>
        </w:rPr>
      </w:pPr>
      <w:bookmarkStart w:id="2" w:name="bookmark2"/>
      <w:r w:rsidRPr="002A2676">
        <w:rPr>
          <w:sz w:val="28"/>
          <w:szCs w:val="28"/>
        </w:rPr>
        <w:t>Функции Совета</w:t>
      </w:r>
      <w:bookmarkEnd w:id="2"/>
    </w:p>
    <w:p w:rsidR="00BF5490" w:rsidRPr="002A2676" w:rsidRDefault="00FC1A2E">
      <w:pPr>
        <w:pStyle w:val="a6"/>
        <w:framePr w:wrap="none" w:vAnchor="page" w:hAnchor="page" w:x="10634" w:y="14943"/>
        <w:shd w:val="clear" w:color="auto" w:fill="auto"/>
        <w:spacing w:line="510" w:lineRule="exact"/>
        <w:ind w:left="20"/>
        <w:rPr>
          <w:sz w:val="28"/>
          <w:szCs w:val="28"/>
        </w:rPr>
      </w:pPr>
      <w:r w:rsidRPr="002A2676">
        <w:rPr>
          <w:rStyle w:val="TimesNewRoman125pt"/>
          <w:rFonts w:eastAsia="CordiaUPC"/>
          <w:b/>
          <w:bCs/>
          <w:sz w:val="28"/>
          <w:szCs w:val="28"/>
        </w:rPr>
        <w:t>1</w:t>
      </w:r>
      <w:r w:rsidRPr="002A2676">
        <w:rPr>
          <w:sz w:val="28"/>
          <w:szCs w:val="28"/>
        </w:rPr>
        <w:t>.</w:t>
      </w:r>
    </w:p>
    <w:p w:rsidR="00BF5490" w:rsidRPr="002A2676" w:rsidRDefault="00BF5490">
      <w:pPr>
        <w:rPr>
          <w:sz w:val="28"/>
          <w:szCs w:val="28"/>
        </w:rPr>
        <w:sectPr w:rsidR="00BF5490" w:rsidRPr="002A26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5490" w:rsidRPr="002A2676" w:rsidRDefault="00FC1A2E">
      <w:pPr>
        <w:pStyle w:val="31"/>
        <w:framePr w:w="10070" w:h="13514" w:hRule="exact" w:wrap="none" w:vAnchor="page" w:hAnchor="page" w:x="921" w:y="1047"/>
        <w:numPr>
          <w:ilvl w:val="0"/>
          <w:numId w:val="7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lastRenderedPageBreak/>
        <w:t xml:space="preserve">Участвует в подготовке докладов, планов, программ по вопросам отцовства, ответственного родительства, семьи и детей в </w:t>
      </w:r>
      <w:r w:rsidR="00CE6DB2" w:rsidRPr="002A2676">
        <w:rPr>
          <w:sz w:val="28"/>
          <w:szCs w:val="28"/>
        </w:rPr>
        <w:t>селе Усть-Ануй</w:t>
      </w:r>
      <w:r w:rsidRPr="002A2676">
        <w:rPr>
          <w:sz w:val="28"/>
          <w:szCs w:val="28"/>
        </w:rPr>
        <w:t>.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Участвует в подготовке и проведении совещаний, семинаров и других мероприятий по вопросам социально-экономического положения семьи, семейной политики, реализации репродуктивных прав, отцовства и детства, охраны репродуктивного здоровья мужчин и женщин.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numPr>
          <w:ilvl w:val="0"/>
          <w:numId w:val="7"/>
        </w:numPr>
        <w:shd w:val="clear" w:color="auto" w:fill="auto"/>
        <w:tabs>
          <w:tab w:val="left" w:pos="1234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 xml:space="preserve">Участвует в пределах своей компетенции в осуществлении мероприятий, обеспечивающих население </w:t>
      </w:r>
      <w:r w:rsidR="0001408A" w:rsidRPr="002A2676">
        <w:rPr>
          <w:sz w:val="28"/>
          <w:szCs w:val="28"/>
        </w:rPr>
        <w:t>села</w:t>
      </w:r>
      <w:r w:rsidRPr="002A2676">
        <w:rPr>
          <w:sz w:val="28"/>
          <w:szCs w:val="28"/>
        </w:rPr>
        <w:t xml:space="preserve"> достоверной и объективной информацией о репродуктивном здоровье и возможностях его сохранения, ответственном отцовстве.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numPr>
          <w:ilvl w:val="0"/>
          <w:numId w:val="7"/>
        </w:numPr>
        <w:shd w:val="clear" w:color="auto" w:fill="auto"/>
        <w:tabs>
          <w:tab w:val="left" w:pos="1345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Сотрудничает со средствами массовой информации с целью более полного информирования населения о проводимой в районе политике в интересах семьи, отцовства, материнства и детства.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numPr>
          <w:ilvl w:val="0"/>
          <w:numId w:val="7"/>
        </w:numPr>
        <w:shd w:val="clear" w:color="auto" w:fill="auto"/>
        <w:tabs>
          <w:tab w:val="left" w:pos="1441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Организует массовые оздоровительные, культурные, спортивные мероприятия, социальные акции, благотворительную деятельность в поддержку семей, попавших в трудную жизненную ситуацию, семей "группы риска".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numPr>
          <w:ilvl w:val="0"/>
          <w:numId w:val="7"/>
        </w:numPr>
        <w:shd w:val="clear" w:color="auto" w:fill="auto"/>
        <w:tabs>
          <w:tab w:val="left" w:pos="1873"/>
        </w:tabs>
        <w:spacing w:before="0" w:after="357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Взаимодействует с общественными объединениями, благотворительными фондами и иными некоммерческими организациями в решении вопросов социальной помощи семье.</w:t>
      </w:r>
    </w:p>
    <w:p w:rsidR="00BF5490" w:rsidRPr="002A2676" w:rsidRDefault="00FC1A2E">
      <w:pPr>
        <w:pStyle w:val="11"/>
        <w:framePr w:w="10070" w:h="13514" w:hRule="exact" w:wrap="none" w:vAnchor="page" w:hAnchor="page" w:x="921" w:y="1047"/>
        <w:numPr>
          <w:ilvl w:val="0"/>
          <w:numId w:val="4"/>
        </w:numPr>
        <w:shd w:val="clear" w:color="auto" w:fill="auto"/>
        <w:tabs>
          <w:tab w:val="left" w:pos="511"/>
        </w:tabs>
        <w:spacing w:after="305" w:line="250" w:lineRule="exact"/>
        <w:ind w:left="60"/>
        <w:rPr>
          <w:sz w:val="28"/>
          <w:szCs w:val="28"/>
        </w:rPr>
      </w:pPr>
      <w:bookmarkStart w:id="3" w:name="bookmark3"/>
      <w:r w:rsidRPr="002A2676">
        <w:rPr>
          <w:sz w:val="28"/>
          <w:szCs w:val="28"/>
        </w:rPr>
        <w:t>Организация деятельности Совета</w:t>
      </w:r>
      <w:bookmarkEnd w:id="3"/>
    </w:p>
    <w:p w:rsidR="00BF5490" w:rsidRPr="002A2676" w:rsidRDefault="00FC1A2E">
      <w:pPr>
        <w:pStyle w:val="31"/>
        <w:framePr w:w="10070" w:h="13514" w:hRule="exact" w:wrap="none" w:vAnchor="page" w:hAnchor="page" w:x="921" w:y="1047"/>
        <w:numPr>
          <w:ilvl w:val="0"/>
          <w:numId w:val="8"/>
        </w:numPr>
        <w:shd w:val="clear" w:color="auto" w:fill="auto"/>
        <w:tabs>
          <w:tab w:val="left" w:pos="1575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 xml:space="preserve">Персональный состав Совета утверждается распоряжением Администрации </w:t>
      </w:r>
      <w:r w:rsidR="0001408A" w:rsidRPr="002A2676">
        <w:rPr>
          <w:sz w:val="28"/>
          <w:szCs w:val="28"/>
        </w:rPr>
        <w:t>Усть-Ануйского сельсовета</w:t>
      </w:r>
      <w:r w:rsidRPr="002A2676">
        <w:rPr>
          <w:sz w:val="28"/>
          <w:szCs w:val="28"/>
        </w:rPr>
        <w:t>.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Руководство деятельностью Совета осуществляет председатель Совета, который: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утверждает план работы Совета;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shd w:val="clear" w:color="auto" w:fill="auto"/>
        <w:spacing w:before="0" w:line="322" w:lineRule="exact"/>
        <w:ind w:left="60"/>
        <w:rPr>
          <w:sz w:val="28"/>
          <w:szCs w:val="28"/>
        </w:rPr>
      </w:pPr>
      <w:r w:rsidRPr="002A2676">
        <w:rPr>
          <w:sz w:val="28"/>
          <w:szCs w:val="28"/>
        </w:rPr>
        <w:t>распределяет функциональные обязанности между членами Совета;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 xml:space="preserve">вносит предложения Главе </w:t>
      </w:r>
      <w:r w:rsidR="0001408A" w:rsidRPr="002A2676">
        <w:rPr>
          <w:sz w:val="28"/>
          <w:szCs w:val="28"/>
        </w:rPr>
        <w:t>сельсовета</w:t>
      </w:r>
      <w:r w:rsidRPr="002A2676">
        <w:rPr>
          <w:sz w:val="28"/>
          <w:szCs w:val="28"/>
        </w:rPr>
        <w:t xml:space="preserve"> о включении в состав Совета или исключении из него отдельных членов; проводит заседания Совета.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numPr>
          <w:ilvl w:val="0"/>
          <w:numId w:val="8"/>
        </w:numPr>
        <w:shd w:val="clear" w:color="auto" w:fill="auto"/>
        <w:tabs>
          <w:tab w:val="left" w:pos="1282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Председатель Совета имеет заместителя, который в случае отсутствия председателя Совета осуществляет его полномочия.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numPr>
          <w:ilvl w:val="0"/>
          <w:numId w:val="8"/>
        </w:numPr>
        <w:shd w:val="clear" w:color="auto" w:fill="auto"/>
        <w:tabs>
          <w:tab w:val="left" w:pos="1249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Заседания Совета проводятся по мере необходимости, но не реже одного раза в квартал, и считаются правомочными, если на них присутствует более половины ее членов.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На заседаниях Совета в целях освещения его деятельности могут принимать участие представители средств массовой информации.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numPr>
          <w:ilvl w:val="0"/>
          <w:numId w:val="8"/>
        </w:numPr>
        <w:shd w:val="clear" w:color="auto" w:fill="auto"/>
        <w:tabs>
          <w:tab w:val="left" w:pos="1426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Решения Совета принимаются простым большинством голосов, оформляются протоколами, которые подписываются председателем Совета или его заместителем.</w:t>
      </w:r>
    </w:p>
    <w:p w:rsidR="00BF5490" w:rsidRPr="002A2676" w:rsidRDefault="00FC1A2E">
      <w:pPr>
        <w:pStyle w:val="31"/>
        <w:framePr w:w="10070" w:h="13514" w:hRule="exact" w:wrap="none" w:vAnchor="page" w:hAnchor="page" w:x="921" w:y="1047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2A2676">
        <w:rPr>
          <w:sz w:val="28"/>
          <w:szCs w:val="28"/>
        </w:rPr>
        <w:t>Решения, принимаемые Советом, носят рекомендательный характер.</w:t>
      </w:r>
    </w:p>
    <w:p w:rsidR="00BF5490" w:rsidRPr="002A2676" w:rsidRDefault="00BF5490">
      <w:pPr>
        <w:rPr>
          <w:sz w:val="28"/>
          <w:szCs w:val="28"/>
        </w:rPr>
      </w:pPr>
    </w:p>
    <w:sectPr w:rsidR="00BF5490" w:rsidRPr="002A2676" w:rsidSect="00BF549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FE9" w:rsidRDefault="00A37FE9" w:rsidP="00BF5490">
      <w:r>
        <w:separator/>
      </w:r>
    </w:p>
  </w:endnote>
  <w:endnote w:type="continuationSeparator" w:id="1">
    <w:p w:rsidR="00A37FE9" w:rsidRDefault="00A37FE9" w:rsidP="00BF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FE9" w:rsidRDefault="00A37FE9"/>
  </w:footnote>
  <w:footnote w:type="continuationSeparator" w:id="1">
    <w:p w:rsidR="00A37FE9" w:rsidRDefault="00A37F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F41"/>
    <w:multiLevelType w:val="multilevel"/>
    <w:tmpl w:val="956A9B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8589D"/>
    <w:multiLevelType w:val="multilevel"/>
    <w:tmpl w:val="B0C8592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11470"/>
    <w:multiLevelType w:val="multilevel"/>
    <w:tmpl w:val="74D44B2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E634F"/>
    <w:multiLevelType w:val="multilevel"/>
    <w:tmpl w:val="3618C4F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91627"/>
    <w:multiLevelType w:val="multilevel"/>
    <w:tmpl w:val="066E12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20344"/>
    <w:multiLevelType w:val="multilevel"/>
    <w:tmpl w:val="262AA71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4555BC"/>
    <w:multiLevelType w:val="multilevel"/>
    <w:tmpl w:val="9BC41F7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669ED"/>
    <w:multiLevelType w:val="multilevel"/>
    <w:tmpl w:val="D2FC8A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7391B"/>
    <w:multiLevelType w:val="multilevel"/>
    <w:tmpl w:val="A58C6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9475C6"/>
    <w:multiLevelType w:val="hybridMultilevel"/>
    <w:tmpl w:val="2F24E2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F1330"/>
    <w:multiLevelType w:val="multilevel"/>
    <w:tmpl w:val="A37EBC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F5490"/>
    <w:rsid w:val="0001408A"/>
    <w:rsid w:val="00174E2B"/>
    <w:rsid w:val="002A2676"/>
    <w:rsid w:val="00570714"/>
    <w:rsid w:val="00657F19"/>
    <w:rsid w:val="006C249B"/>
    <w:rsid w:val="00701D78"/>
    <w:rsid w:val="00831BDA"/>
    <w:rsid w:val="0086658B"/>
    <w:rsid w:val="00A37FE9"/>
    <w:rsid w:val="00B935C4"/>
    <w:rsid w:val="00BD7818"/>
    <w:rsid w:val="00BF5490"/>
    <w:rsid w:val="00CE6DB2"/>
    <w:rsid w:val="00FC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490"/>
    <w:rPr>
      <w:color w:val="000000"/>
    </w:rPr>
  </w:style>
  <w:style w:type="paragraph" w:styleId="3">
    <w:name w:val="heading 3"/>
    <w:basedOn w:val="a"/>
    <w:next w:val="a"/>
    <w:link w:val="30"/>
    <w:qFormat/>
    <w:rsid w:val="006C249B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aps/>
      <w:color w:val="auto"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54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54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Основной текст_"/>
    <w:basedOn w:val="a0"/>
    <w:link w:val="31"/>
    <w:rsid w:val="00BF5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Основной текст1"/>
    <w:basedOn w:val="a4"/>
    <w:rsid w:val="00BF5490"/>
    <w:rPr>
      <w:color w:val="00000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4"/>
    <w:rsid w:val="00BF5490"/>
    <w:rPr>
      <w:color w:val="000000"/>
      <w:w w:val="100"/>
      <w:position w:val="0"/>
    </w:rPr>
  </w:style>
  <w:style w:type="character" w:customStyle="1" w:styleId="32">
    <w:name w:val="Основной текст (3)_"/>
    <w:basedOn w:val="a0"/>
    <w:link w:val="33"/>
    <w:rsid w:val="00BF5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F54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BF54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5">
    <w:name w:val="Колонтитул_"/>
    <w:basedOn w:val="a0"/>
    <w:link w:val="a6"/>
    <w:rsid w:val="00BF5490"/>
    <w:rPr>
      <w:rFonts w:ascii="CordiaUPC" w:eastAsia="CordiaUPC" w:hAnsi="CordiaUPC" w:cs="CordiaUPC"/>
      <w:b/>
      <w:bCs/>
      <w:i w:val="0"/>
      <w:iCs w:val="0"/>
      <w:smallCaps w:val="0"/>
      <w:strike w:val="0"/>
      <w:sz w:val="51"/>
      <w:szCs w:val="51"/>
      <w:u w:val="none"/>
    </w:rPr>
  </w:style>
  <w:style w:type="character" w:customStyle="1" w:styleId="TimesNewRoman125pt">
    <w:name w:val="Колонтитул + Times New Roman;12;5 pt"/>
    <w:basedOn w:val="a5"/>
    <w:rsid w:val="00BF549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</w:rPr>
  </w:style>
  <w:style w:type="paragraph" w:customStyle="1" w:styleId="20">
    <w:name w:val="Основной текст (2)"/>
    <w:basedOn w:val="a"/>
    <w:link w:val="2"/>
    <w:rsid w:val="00BF549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31">
    <w:name w:val="Основной текст3"/>
    <w:basedOn w:val="a"/>
    <w:link w:val="a4"/>
    <w:rsid w:val="00BF5490"/>
    <w:pPr>
      <w:shd w:val="clear" w:color="auto" w:fill="FFFFFF"/>
      <w:spacing w:before="420" w:line="643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3">
    <w:name w:val="Основной текст (3)"/>
    <w:basedOn w:val="a"/>
    <w:link w:val="32"/>
    <w:rsid w:val="00BF5490"/>
    <w:pPr>
      <w:shd w:val="clear" w:color="auto" w:fill="FFFFFF"/>
      <w:spacing w:before="3300" w:line="254" w:lineRule="exact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40">
    <w:name w:val="Основной текст (4)"/>
    <w:basedOn w:val="a"/>
    <w:link w:val="4"/>
    <w:rsid w:val="00BF5490"/>
    <w:pPr>
      <w:shd w:val="clear" w:color="auto" w:fill="FFFFFF"/>
      <w:spacing w:line="322" w:lineRule="exact"/>
      <w:jc w:val="right"/>
    </w:pPr>
    <w:rPr>
      <w:rFonts w:ascii="Calibri" w:eastAsia="Calibri" w:hAnsi="Calibri" w:cs="Calibri"/>
      <w:spacing w:val="3"/>
      <w:sz w:val="19"/>
      <w:szCs w:val="19"/>
    </w:rPr>
  </w:style>
  <w:style w:type="paragraph" w:customStyle="1" w:styleId="11">
    <w:name w:val="Заголовок №1"/>
    <w:basedOn w:val="a"/>
    <w:link w:val="10"/>
    <w:rsid w:val="00BF5490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a6">
    <w:name w:val="Колонтитул"/>
    <w:basedOn w:val="a"/>
    <w:link w:val="a5"/>
    <w:rsid w:val="00BF5490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51"/>
      <w:szCs w:val="51"/>
    </w:rPr>
  </w:style>
  <w:style w:type="character" w:customStyle="1" w:styleId="30">
    <w:name w:val="Заголовок 3 Знак"/>
    <w:basedOn w:val="a0"/>
    <w:link w:val="3"/>
    <w:rsid w:val="006C249B"/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paragraph" w:styleId="a7">
    <w:name w:val="Subtitle"/>
    <w:basedOn w:val="a"/>
    <w:link w:val="a8"/>
    <w:uiPriority w:val="99"/>
    <w:qFormat/>
    <w:rsid w:val="006C249B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C249B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2019-02-11T03:42:00Z</cp:lastPrinted>
  <dcterms:created xsi:type="dcterms:W3CDTF">2019-01-30T04:01:00Z</dcterms:created>
  <dcterms:modified xsi:type="dcterms:W3CDTF">2019-02-11T03:43:00Z</dcterms:modified>
</cp:coreProperties>
</file>