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BE" w:rsidRDefault="000E6CBE" w:rsidP="000E6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0E6CBE" w:rsidRDefault="000E6CBE" w:rsidP="000E6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CBE" w:rsidRDefault="000E6CBE" w:rsidP="000E6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E6CBE" w:rsidRDefault="000E6CBE" w:rsidP="000E6CB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№26</w:t>
      </w:r>
    </w:p>
    <w:p w:rsidR="000E6CBE" w:rsidRPr="003D32B4" w:rsidRDefault="000E6CBE" w:rsidP="000E6CBE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с.Усть-Ануй</w:t>
      </w:r>
      <w:proofErr w:type="spellEnd"/>
    </w:p>
    <w:p w:rsidR="000E6CBE" w:rsidRDefault="000E6CBE" w:rsidP="000E6CBE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E6CBE">
        <w:rPr>
          <w:rFonts w:ascii="Times New Roman" w:hAnsi="Times New Roman" w:cs="Times New Roman"/>
          <w:b/>
          <w:sz w:val="28"/>
          <w:szCs w:val="28"/>
        </w:rPr>
        <w:t>выборе председателя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0E6CBE" w:rsidRDefault="000E6CBE" w:rsidP="000E6CBE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6CBE">
        <w:rPr>
          <w:rFonts w:ascii="Times New Roman" w:hAnsi="Times New Roman" w:cs="Times New Roman"/>
          <w:b/>
          <w:sz w:val="28"/>
          <w:szCs w:val="28"/>
        </w:rPr>
        <w:t xml:space="preserve"> по социальной политике</w:t>
      </w:r>
    </w:p>
    <w:p w:rsidR="000E6CBE" w:rsidRPr="000E6CBE" w:rsidRDefault="000E6CBE" w:rsidP="000E6CB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6CBE" w:rsidRPr="000E6CBE" w:rsidRDefault="000E6CBE" w:rsidP="000E6CBE">
      <w:pPr>
        <w:pStyle w:val="1"/>
        <w:shd w:val="clear" w:color="auto" w:fill="auto"/>
        <w:spacing w:before="0" w:after="0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CBE">
        <w:rPr>
          <w:rFonts w:ascii="Times New Roman" w:hAnsi="Times New Roman" w:cs="Times New Roman"/>
          <w:sz w:val="28"/>
          <w:szCs w:val="28"/>
        </w:rPr>
        <w:t>В соответствии с</w:t>
      </w:r>
      <w:r w:rsidR="008F63D6">
        <w:rPr>
          <w:rFonts w:ascii="Times New Roman" w:hAnsi="Times New Roman" w:cs="Times New Roman"/>
          <w:sz w:val="28"/>
          <w:szCs w:val="28"/>
        </w:rPr>
        <w:t>о ст.24</w:t>
      </w:r>
      <w:r w:rsidRPr="000E6CBE">
        <w:rPr>
          <w:rFonts w:ascii="Times New Roman" w:hAnsi="Times New Roman" w:cs="Times New Roman"/>
          <w:sz w:val="28"/>
          <w:szCs w:val="28"/>
        </w:rPr>
        <w:t xml:space="preserve"> </w:t>
      </w:r>
      <w:r w:rsidR="008F63D6">
        <w:rPr>
          <w:rFonts w:ascii="Times New Roman" w:hAnsi="Times New Roman" w:cs="Times New Roman"/>
          <w:sz w:val="28"/>
          <w:szCs w:val="28"/>
        </w:rPr>
        <w:t>Устава</w:t>
      </w:r>
      <w:r w:rsidRPr="000E6C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Усть-Ануйский сельсовет,</w:t>
      </w:r>
      <w:r w:rsidR="008F63D6">
        <w:rPr>
          <w:rFonts w:ascii="Times New Roman" w:hAnsi="Times New Roman" w:cs="Times New Roman"/>
          <w:sz w:val="28"/>
          <w:szCs w:val="28"/>
        </w:rPr>
        <w:t xml:space="preserve"> Положения о постоянных комиссиях сельского Собрания депутатов,</w:t>
      </w:r>
      <w:r w:rsidRPr="000E6CBE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Усть-Ануйского сельсовета Быстроистокского района Алтайского края</w:t>
      </w:r>
    </w:p>
    <w:p w:rsidR="000E6CBE" w:rsidRPr="000E6CBE" w:rsidRDefault="000E6CBE" w:rsidP="000E6CBE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609">
        <w:rPr>
          <w:rFonts w:ascii="Times New Roman" w:hAnsi="Times New Roman" w:cs="Times New Roman"/>
          <w:b/>
          <w:sz w:val="28"/>
          <w:szCs w:val="28"/>
        </w:rPr>
        <w:t xml:space="preserve">РЕШИЛО: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4F" w:rsidRDefault="000E6CBE" w:rsidP="00601D4F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1D4F">
        <w:rPr>
          <w:rFonts w:ascii="Times New Roman" w:hAnsi="Times New Roman" w:cs="Times New Roman"/>
          <w:sz w:val="28"/>
          <w:szCs w:val="28"/>
        </w:rPr>
        <w:t xml:space="preserve">избрать председателем комиссии по социальной политике Татьяну Михайловну  Максимову,  депутата  сельского Собрания депутатов по </w:t>
      </w:r>
      <w:proofErr w:type="spellStart"/>
      <w:r w:rsidR="00601D4F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601D4F">
        <w:rPr>
          <w:rFonts w:ascii="Times New Roman" w:hAnsi="Times New Roman" w:cs="Times New Roman"/>
          <w:sz w:val="28"/>
          <w:szCs w:val="28"/>
        </w:rPr>
        <w:t xml:space="preserve"> избирательному округу № 1, учителя «УАОСШ» филиал МБОУ «Приобской общеобразовательной средней (полной) школы».</w:t>
      </w:r>
    </w:p>
    <w:p w:rsidR="00601D4F" w:rsidRDefault="00601D4F" w:rsidP="00601D4F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комиссию по социальной политике в следующем составе:</w:t>
      </w:r>
    </w:p>
    <w:p w:rsidR="00601D4F" w:rsidRDefault="00601D4F" w:rsidP="00601D4F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социальной политике - Т. М. Максимова;</w:t>
      </w:r>
    </w:p>
    <w:p w:rsidR="00601D4F" w:rsidRDefault="00601D4F" w:rsidP="00601D4F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Н. Н. Романова;</w:t>
      </w:r>
    </w:p>
    <w:p w:rsidR="00601D4F" w:rsidRPr="00265E09" w:rsidRDefault="00601D4F" w:rsidP="00601D4F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Н. А. Шнайдер.</w:t>
      </w:r>
    </w:p>
    <w:p w:rsidR="00601D4F" w:rsidRDefault="00601D4F" w:rsidP="000E6CB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6CBE" w:rsidRDefault="000E6CBE" w:rsidP="000E6CBE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А. В. Лугина                                                  </w:t>
      </w:r>
    </w:p>
    <w:p w:rsidR="000E6CBE" w:rsidRDefault="000E6CBE" w:rsidP="000E6CBE"/>
    <w:p w:rsidR="000E6CBE" w:rsidRDefault="000E6CBE" w:rsidP="000E6CBE"/>
    <w:p w:rsidR="00E16069" w:rsidRDefault="00E16069"/>
    <w:sectPr w:rsidR="00E16069" w:rsidSect="00E1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0E6CBE"/>
    <w:rsid w:val="000E6CBE"/>
    <w:rsid w:val="0026199F"/>
    <w:rsid w:val="00601D4F"/>
    <w:rsid w:val="008F63D6"/>
    <w:rsid w:val="00E1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6CBE"/>
    <w:rPr>
      <w:rFonts w:ascii="Arial" w:eastAsia="Arial" w:hAnsi="Arial" w:cs="Arial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3"/>
    <w:rsid w:val="000E6CBE"/>
    <w:pPr>
      <w:widowControl w:val="0"/>
      <w:shd w:val="clear" w:color="auto" w:fill="FFFFFF"/>
      <w:spacing w:before="600" w:after="300" w:line="0" w:lineRule="atLeast"/>
      <w:ind w:hanging="360"/>
    </w:pPr>
    <w:rPr>
      <w:rFonts w:ascii="Arial" w:eastAsia="Arial" w:hAnsi="Arial" w:cs="Arial"/>
      <w:spacing w:val="-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2020-02-12T08:39:00Z</cp:lastPrinted>
  <dcterms:created xsi:type="dcterms:W3CDTF">2020-02-12T08:12:00Z</dcterms:created>
  <dcterms:modified xsi:type="dcterms:W3CDTF">2020-02-12T08:44:00Z</dcterms:modified>
</cp:coreProperties>
</file>