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2F" w:rsidRPr="00B26D71" w:rsidRDefault="0013642F" w:rsidP="0013642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6D71">
        <w:rPr>
          <w:rFonts w:ascii="Times New Roman" w:hAnsi="Times New Roman" w:cs="Times New Roman"/>
          <w:b/>
          <w:sz w:val="28"/>
          <w:szCs w:val="28"/>
        </w:rPr>
        <w:t>СЕЛЬСКОЕ СОБРАНИЕ ДЕПУТАТОВ УСТЬ-АНУЙСКОГО СЕЛЬСОВЕТА</w:t>
      </w:r>
    </w:p>
    <w:p w:rsidR="0013642F" w:rsidRPr="00B26D71" w:rsidRDefault="0013642F" w:rsidP="0013642F">
      <w:pPr>
        <w:pStyle w:val="ConsPlusNormal"/>
        <w:tabs>
          <w:tab w:val="left" w:pos="1200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6D71">
        <w:rPr>
          <w:rFonts w:ascii="Times New Roman" w:hAnsi="Times New Roman" w:cs="Times New Roman"/>
          <w:b/>
          <w:sz w:val="28"/>
          <w:szCs w:val="28"/>
        </w:rPr>
        <w:tab/>
        <w:t xml:space="preserve">      БЫСТРОИСТОКСКОГО РАЙОНА АЛТАЙСКОГО КРАЯ</w:t>
      </w:r>
    </w:p>
    <w:p w:rsidR="0013642F" w:rsidRPr="00B26D71" w:rsidRDefault="0013642F" w:rsidP="0013642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3642F" w:rsidRPr="00B26D71" w:rsidRDefault="0013642F" w:rsidP="0013642F">
      <w:pPr>
        <w:pStyle w:val="ConsPlusNormal"/>
        <w:tabs>
          <w:tab w:val="left" w:pos="372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6D7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3642F" w:rsidRPr="00B26D71" w:rsidRDefault="0013642F" w:rsidP="0013642F">
      <w:pPr>
        <w:pStyle w:val="ConsPlusNormal"/>
        <w:tabs>
          <w:tab w:val="left" w:pos="7290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3642F" w:rsidRPr="00B26D71" w:rsidRDefault="00F64EB1" w:rsidP="0013642F">
      <w:pPr>
        <w:pStyle w:val="ConsPlusNormal"/>
        <w:tabs>
          <w:tab w:val="left" w:pos="7290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6D71">
        <w:rPr>
          <w:rFonts w:ascii="Times New Roman" w:hAnsi="Times New Roman" w:cs="Times New Roman"/>
          <w:b/>
          <w:sz w:val="28"/>
          <w:szCs w:val="28"/>
        </w:rPr>
        <w:t>30.10</w:t>
      </w:r>
      <w:r w:rsidR="0013642F" w:rsidRPr="00B26D71">
        <w:rPr>
          <w:rFonts w:ascii="Times New Roman" w:hAnsi="Times New Roman" w:cs="Times New Roman"/>
          <w:b/>
          <w:sz w:val="28"/>
          <w:szCs w:val="28"/>
        </w:rPr>
        <w:t>.2019</w:t>
      </w:r>
      <w:r w:rsidR="0013642F" w:rsidRPr="00B26D71">
        <w:rPr>
          <w:rFonts w:ascii="Times New Roman" w:hAnsi="Times New Roman" w:cs="Times New Roman"/>
          <w:b/>
          <w:sz w:val="28"/>
          <w:szCs w:val="28"/>
        </w:rPr>
        <w:tab/>
        <w:t xml:space="preserve">                 №</w:t>
      </w:r>
      <w:r w:rsidRPr="00B26D71">
        <w:rPr>
          <w:rFonts w:ascii="Times New Roman" w:hAnsi="Times New Roman" w:cs="Times New Roman"/>
          <w:b/>
          <w:sz w:val="28"/>
          <w:szCs w:val="28"/>
        </w:rPr>
        <w:t xml:space="preserve"> 31</w:t>
      </w:r>
      <w:r w:rsidR="0013642F" w:rsidRPr="00B26D7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3642F" w:rsidRPr="00B26D71" w:rsidRDefault="0013642F" w:rsidP="0013642F">
      <w:pPr>
        <w:pStyle w:val="ConsPlusNormal"/>
        <w:tabs>
          <w:tab w:val="left" w:pos="399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6D71">
        <w:rPr>
          <w:rFonts w:ascii="Times New Roman" w:hAnsi="Times New Roman" w:cs="Times New Roman"/>
          <w:b/>
          <w:sz w:val="28"/>
          <w:szCs w:val="28"/>
        </w:rPr>
        <w:t>с.Усть-Ануй</w:t>
      </w:r>
      <w:proofErr w:type="spellEnd"/>
    </w:p>
    <w:p w:rsidR="0013642F" w:rsidRPr="00B26D71" w:rsidRDefault="0013642F" w:rsidP="0013642F">
      <w:pPr>
        <w:pStyle w:val="ConsPlusNormal"/>
        <w:tabs>
          <w:tab w:val="left" w:pos="399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3642F" w:rsidRPr="00B26D71" w:rsidRDefault="005B0F3E" w:rsidP="0013642F">
      <w:pPr>
        <w:pStyle w:val="ConsPlusNormal"/>
        <w:tabs>
          <w:tab w:val="left" w:pos="399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6D71">
        <w:rPr>
          <w:rFonts w:ascii="Times New Roman" w:hAnsi="Times New Roman" w:cs="Times New Roman"/>
          <w:b/>
          <w:sz w:val="28"/>
          <w:szCs w:val="28"/>
        </w:rPr>
        <w:t>Об отмене решения сельского Собрания депутатов Усть-Ануйского сельсовета Быстроистокского района Алтайского края от 15.03.2011 №5 «О предоставлении льготы по уплате земельного налога инвалидам и участникам Великой Отечественной войны</w:t>
      </w:r>
      <w:r w:rsidR="00261169">
        <w:rPr>
          <w:rFonts w:ascii="Times New Roman" w:hAnsi="Times New Roman" w:cs="Times New Roman"/>
          <w:b/>
          <w:sz w:val="28"/>
          <w:szCs w:val="28"/>
        </w:rPr>
        <w:t>"</w:t>
      </w:r>
    </w:p>
    <w:p w:rsidR="005B0F3E" w:rsidRPr="00B26D71" w:rsidRDefault="005B0F3E" w:rsidP="0013642F">
      <w:pPr>
        <w:pStyle w:val="ConsPlusNormal"/>
        <w:tabs>
          <w:tab w:val="left" w:pos="399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3642F" w:rsidRPr="00B26D71" w:rsidRDefault="0013642F" w:rsidP="0013642F">
      <w:pPr>
        <w:spacing w:line="276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26D71">
        <w:rPr>
          <w:rFonts w:ascii="Times New Roman" w:hAnsi="Times New Roman" w:cs="Times New Roman"/>
          <w:sz w:val="28"/>
          <w:szCs w:val="28"/>
        </w:rPr>
        <w:t xml:space="preserve"> В соответствии с главой 31 Налогового кодекса Российской Федерации (далее - Налогового кодекса),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B26D7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сельское Собрание депутатов Усть-Ануйского сельсовета Быстроистокского района Алтайского края</w:t>
      </w:r>
    </w:p>
    <w:p w:rsidR="0013642F" w:rsidRPr="00B26D71" w:rsidRDefault="0013642F" w:rsidP="0013642F">
      <w:pPr>
        <w:spacing w:line="276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26D71">
        <w:rPr>
          <w:rFonts w:ascii="Times New Roman" w:hAnsi="Times New Roman" w:cs="Times New Roman"/>
          <w:b/>
          <w:sz w:val="28"/>
          <w:szCs w:val="28"/>
        </w:rPr>
        <w:t>РЕШИЛО</w:t>
      </w:r>
      <w:r w:rsidRPr="00B26D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13642F" w:rsidRPr="00B26D71" w:rsidRDefault="0013642F" w:rsidP="0013642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6D71">
        <w:rPr>
          <w:rFonts w:ascii="Times New Roman" w:hAnsi="Times New Roman" w:cs="Times New Roman"/>
          <w:sz w:val="28"/>
          <w:szCs w:val="28"/>
        </w:rPr>
        <w:t>Признать утратившим силу решение сельского Собрания депутатов Усть-Ануйского сельсовета Быстроистокского района Алтайского края от 15.03.2011 №5 «О предоставлении льготы по уплате земельного налога инвалидам и участникам Великой Отечественной войны».</w:t>
      </w:r>
    </w:p>
    <w:p w:rsidR="0013642F" w:rsidRPr="00B26D71" w:rsidRDefault="0013642F" w:rsidP="0013642F">
      <w:pPr>
        <w:pStyle w:val="1"/>
        <w:numPr>
          <w:ilvl w:val="0"/>
          <w:numId w:val="1"/>
        </w:numPr>
        <w:shd w:val="clear" w:color="auto" w:fill="auto"/>
        <w:tabs>
          <w:tab w:val="left" w:pos="1141"/>
        </w:tabs>
        <w:spacing w:line="326" w:lineRule="exact"/>
        <w:ind w:right="60"/>
        <w:rPr>
          <w:sz w:val="28"/>
          <w:szCs w:val="28"/>
        </w:rPr>
      </w:pPr>
      <w:r w:rsidRPr="00B26D71">
        <w:rPr>
          <w:sz w:val="28"/>
          <w:szCs w:val="28"/>
        </w:rPr>
        <w:t xml:space="preserve"> Контроль за исполнением настоящего решения возложить на председателя постоянной комиссии по бюджету и вопросам местного самоуправления Романову Н.Н.</w:t>
      </w:r>
    </w:p>
    <w:p w:rsidR="000B1769" w:rsidRPr="00B26D71" w:rsidRDefault="000B1769" w:rsidP="000B1769">
      <w:pPr>
        <w:pStyle w:val="1"/>
        <w:numPr>
          <w:ilvl w:val="0"/>
          <w:numId w:val="1"/>
        </w:numPr>
        <w:shd w:val="clear" w:color="auto" w:fill="auto"/>
        <w:tabs>
          <w:tab w:val="right" w:leader="underscore" w:pos="9250"/>
        </w:tabs>
        <w:spacing w:line="326" w:lineRule="exact"/>
        <w:ind w:right="60"/>
        <w:rPr>
          <w:sz w:val="28"/>
          <w:szCs w:val="28"/>
        </w:rPr>
      </w:pPr>
      <w:r w:rsidRPr="00B26D71">
        <w:rPr>
          <w:sz w:val="28"/>
          <w:szCs w:val="28"/>
        </w:rPr>
        <w:t>Настоящее решение вступает в силу с 1 января 2020 года, но не ранее чем по истечении одного месяца со дн</w:t>
      </w:r>
      <w:r w:rsidR="00AD64ED" w:rsidRPr="00B26D71">
        <w:rPr>
          <w:sz w:val="28"/>
          <w:szCs w:val="28"/>
        </w:rPr>
        <w:t>я его официального опубликования</w:t>
      </w:r>
      <w:r w:rsidRPr="00B26D71">
        <w:rPr>
          <w:sz w:val="28"/>
          <w:szCs w:val="28"/>
        </w:rPr>
        <w:t xml:space="preserve"> в районной газете «Ударник труда».</w:t>
      </w:r>
    </w:p>
    <w:p w:rsidR="00AD64ED" w:rsidRPr="00B26D71" w:rsidRDefault="00AD64ED" w:rsidP="00AD64ED">
      <w:pPr>
        <w:pStyle w:val="1"/>
        <w:shd w:val="clear" w:color="auto" w:fill="auto"/>
        <w:tabs>
          <w:tab w:val="right" w:leader="underscore" w:pos="9250"/>
        </w:tabs>
        <w:spacing w:line="326" w:lineRule="exact"/>
        <w:ind w:left="0" w:right="60" w:firstLine="0"/>
        <w:rPr>
          <w:sz w:val="28"/>
          <w:szCs w:val="28"/>
        </w:rPr>
      </w:pPr>
    </w:p>
    <w:p w:rsidR="00AD64ED" w:rsidRPr="00B26D71" w:rsidRDefault="00AD64ED" w:rsidP="00AD64ED">
      <w:pPr>
        <w:pStyle w:val="1"/>
        <w:shd w:val="clear" w:color="auto" w:fill="auto"/>
        <w:tabs>
          <w:tab w:val="right" w:leader="underscore" w:pos="9250"/>
        </w:tabs>
        <w:spacing w:line="326" w:lineRule="exact"/>
        <w:ind w:left="0" w:right="60" w:firstLine="0"/>
        <w:rPr>
          <w:sz w:val="28"/>
          <w:szCs w:val="28"/>
        </w:rPr>
      </w:pPr>
    </w:p>
    <w:p w:rsidR="00AD64ED" w:rsidRPr="00B26D71" w:rsidRDefault="00AD64ED" w:rsidP="00AD64ED">
      <w:pPr>
        <w:pStyle w:val="1"/>
        <w:shd w:val="clear" w:color="auto" w:fill="auto"/>
        <w:tabs>
          <w:tab w:val="right" w:leader="underscore" w:pos="9250"/>
        </w:tabs>
        <w:spacing w:line="326" w:lineRule="exact"/>
        <w:ind w:left="0" w:right="60" w:firstLine="0"/>
        <w:rPr>
          <w:sz w:val="28"/>
          <w:szCs w:val="28"/>
        </w:rPr>
      </w:pPr>
    </w:p>
    <w:p w:rsidR="005B0F3E" w:rsidRPr="00B26D71" w:rsidRDefault="005B0F3E" w:rsidP="005B0F3E">
      <w:pPr>
        <w:rPr>
          <w:rFonts w:ascii="Times New Roman" w:hAnsi="Times New Roman" w:cs="Times New Roman"/>
          <w:sz w:val="28"/>
          <w:szCs w:val="28"/>
        </w:rPr>
      </w:pPr>
    </w:p>
    <w:p w:rsidR="005B0F3E" w:rsidRPr="00B26D71" w:rsidRDefault="005B0F3E" w:rsidP="005B0F3E">
      <w:pPr>
        <w:tabs>
          <w:tab w:val="left" w:pos="1230"/>
        </w:tabs>
        <w:ind w:left="0" w:firstLine="0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B26D71">
        <w:rPr>
          <w:rFonts w:ascii="Times New Roman" w:hAnsi="Times New Roman" w:cs="Times New Roman"/>
          <w:sz w:val="28"/>
          <w:szCs w:val="28"/>
          <w:lang w:eastAsia="en-US" w:bidi="ar-SA"/>
        </w:rPr>
        <w:t>Глава сельсовета                                                                                    А.В. Лугина</w:t>
      </w:r>
    </w:p>
    <w:p w:rsidR="002005D5" w:rsidRPr="00B26D71" w:rsidRDefault="002005D5" w:rsidP="005B0F3E">
      <w:pPr>
        <w:rPr>
          <w:rFonts w:ascii="Times New Roman" w:hAnsi="Times New Roman" w:cs="Times New Roman"/>
          <w:sz w:val="28"/>
          <w:szCs w:val="28"/>
        </w:rPr>
      </w:pPr>
    </w:p>
    <w:sectPr w:rsidR="002005D5" w:rsidRPr="00B26D71" w:rsidSect="000A4B26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25F0E"/>
    <w:multiLevelType w:val="hybridMultilevel"/>
    <w:tmpl w:val="ADD0777E"/>
    <w:lvl w:ilvl="0" w:tplc="4B3835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3642F"/>
    <w:rsid w:val="000619D4"/>
    <w:rsid w:val="000A4B26"/>
    <w:rsid w:val="000B1769"/>
    <w:rsid w:val="0013642F"/>
    <w:rsid w:val="002005D5"/>
    <w:rsid w:val="00261169"/>
    <w:rsid w:val="003D12E4"/>
    <w:rsid w:val="004003CD"/>
    <w:rsid w:val="005B0F3E"/>
    <w:rsid w:val="00AD64ED"/>
    <w:rsid w:val="00B26D71"/>
    <w:rsid w:val="00B40D5D"/>
    <w:rsid w:val="00BB18CD"/>
    <w:rsid w:val="00E23E2E"/>
    <w:rsid w:val="00E610F9"/>
    <w:rsid w:val="00EA1F5E"/>
    <w:rsid w:val="00EB0B34"/>
    <w:rsid w:val="00F6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642F"/>
    <w:pPr>
      <w:spacing w:after="0" w:line="331" w:lineRule="exact"/>
      <w:ind w:left="23" w:right="23" w:firstLine="720"/>
      <w:jc w:val="both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64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13642F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136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36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Глава</cp:lastModifiedBy>
  <cp:revision>9</cp:revision>
  <cp:lastPrinted>2019-11-27T02:34:00Z</cp:lastPrinted>
  <dcterms:created xsi:type="dcterms:W3CDTF">2019-10-20T00:37:00Z</dcterms:created>
  <dcterms:modified xsi:type="dcterms:W3CDTF">2019-11-27T02:48:00Z</dcterms:modified>
</cp:coreProperties>
</file>