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jc w:val="center"/>
        <w:tblLayout w:type="fixed"/>
        <w:tblLook w:val="0000"/>
      </w:tblPr>
      <w:tblGrid>
        <w:gridCol w:w="9468"/>
      </w:tblGrid>
      <w:tr w:rsidR="00951A09" w:rsidRPr="00951A09" w:rsidTr="0011022A">
        <w:trPr>
          <w:trHeight w:val="1474"/>
          <w:jc w:val="center"/>
        </w:trPr>
        <w:tc>
          <w:tcPr>
            <w:tcW w:w="9468" w:type="dxa"/>
          </w:tcPr>
          <w:p w:rsidR="00951A09" w:rsidRPr="00951A09" w:rsidRDefault="00951A09" w:rsidP="00951A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0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</w:t>
            </w:r>
          </w:p>
          <w:p w:rsidR="00951A09" w:rsidRPr="00951A09" w:rsidRDefault="00951A09" w:rsidP="00951A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09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Собрание депутатов Усть-Ануйского сельсовета</w:t>
            </w:r>
          </w:p>
          <w:p w:rsidR="00951A09" w:rsidRPr="00951A09" w:rsidRDefault="00951A09" w:rsidP="00951A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Быстроистокского района</w:t>
            </w:r>
          </w:p>
          <w:p w:rsidR="00951A09" w:rsidRPr="00951A09" w:rsidRDefault="00951A09" w:rsidP="00951A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09">
              <w:rPr>
                <w:rFonts w:ascii="Times New Roman" w:eastAsia="Calibri" w:hAnsi="Times New Roman" w:cs="Times New Roman"/>
                <w:sz w:val="28"/>
                <w:szCs w:val="28"/>
              </w:rPr>
              <w:t>Алтайского края</w:t>
            </w:r>
          </w:p>
          <w:p w:rsidR="00951A09" w:rsidRPr="00951A09" w:rsidRDefault="00951A09" w:rsidP="00951A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A09" w:rsidRPr="00951A09" w:rsidRDefault="00951A09" w:rsidP="00951A09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951A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51A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951A09" w:rsidRPr="00951A09" w:rsidRDefault="00951A09" w:rsidP="00951A09">
            <w:pPr>
              <w:keepNext/>
              <w:spacing w:after="0"/>
              <w:ind w:firstLine="70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51A09" w:rsidRPr="00951A09" w:rsidRDefault="00951A09" w:rsidP="00951A09">
      <w:pPr>
        <w:spacing w:after="0"/>
        <w:ind w:right="-35"/>
        <w:rPr>
          <w:rFonts w:ascii="Times New Roman" w:eastAsia="Calibri" w:hAnsi="Times New Roman" w:cs="Times New Roman"/>
          <w:sz w:val="28"/>
          <w:szCs w:val="28"/>
        </w:rPr>
      </w:pPr>
      <w:r w:rsidRPr="00951A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66314">
        <w:rPr>
          <w:rFonts w:ascii="Times New Roman" w:eastAsia="Calibri" w:hAnsi="Times New Roman" w:cs="Times New Roman"/>
          <w:sz w:val="28"/>
          <w:szCs w:val="28"/>
        </w:rPr>
        <w:t>29.11</w:t>
      </w:r>
      <w:r w:rsidR="007D7340">
        <w:rPr>
          <w:rFonts w:ascii="Times New Roman" w:eastAsia="Calibri" w:hAnsi="Times New Roman" w:cs="Times New Roman"/>
          <w:sz w:val="28"/>
          <w:szCs w:val="28"/>
        </w:rPr>
        <w:t>.2018</w:t>
      </w:r>
      <w:r w:rsidRPr="00951A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E66314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 w:rsidR="007D73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A09" w:rsidRPr="00951A09" w:rsidRDefault="00951A09" w:rsidP="00951A09">
      <w:pPr>
        <w:spacing w:after="0"/>
        <w:ind w:right="-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A09">
        <w:rPr>
          <w:rFonts w:ascii="Times New Roman" w:eastAsia="Calibri" w:hAnsi="Times New Roman" w:cs="Times New Roman"/>
          <w:sz w:val="28"/>
          <w:szCs w:val="28"/>
        </w:rPr>
        <w:t>с. Усть-Ануй</w:t>
      </w:r>
    </w:p>
    <w:p w:rsidR="00951A09" w:rsidRPr="00951A09" w:rsidRDefault="00951A09" w:rsidP="00951A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1A09" w:rsidRPr="00951A09" w:rsidRDefault="00E66314" w:rsidP="00951A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решения сельского Собрания депутатов                                      от 01.12.2005 №28 «О принятии </w:t>
      </w:r>
      <w:r w:rsidR="00951A09" w:rsidRPr="00951A09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Положения о порядке </w:t>
      </w:r>
    </w:p>
    <w:p w:rsidR="00951A09" w:rsidRPr="00951A09" w:rsidRDefault="00951A09" w:rsidP="00951A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1A09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и проведения </w:t>
      </w:r>
      <w:proofErr w:type="gramStart"/>
      <w:r w:rsidRPr="00951A09">
        <w:rPr>
          <w:rFonts w:ascii="Times New Roman" w:eastAsia="Calibri" w:hAnsi="Times New Roman" w:cs="Times New Roman"/>
          <w:b/>
          <w:sz w:val="28"/>
          <w:szCs w:val="28"/>
        </w:rPr>
        <w:t>публичных</w:t>
      </w:r>
      <w:proofErr w:type="gramEnd"/>
      <w:r w:rsidRPr="00951A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395D" w:rsidRDefault="00AF67AB" w:rsidP="00951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7A395D">
        <w:rPr>
          <w:rFonts w:ascii="Times New Roman" w:hAnsi="Times New Roman" w:cs="Times New Roman"/>
          <w:b/>
          <w:sz w:val="28"/>
          <w:szCs w:val="28"/>
        </w:rPr>
        <w:t>,</w:t>
      </w:r>
      <w:r w:rsidR="007A395D" w:rsidRPr="007A395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7A395D" w:rsidRPr="007A395D">
        <w:rPr>
          <w:rFonts w:ascii="Times New Roman" w:hAnsi="Times New Roman" w:cs="Times New Roman"/>
          <w:b/>
          <w:color w:val="282828"/>
          <w:sz w:val="28"/>
          <w:szCs w:val="28"/>
        </w:rPr>
        <w:t>общественных обсуждени</w:t>
      </w:r>
      <w:r>
        <w:rPr>
          <w:rFonts w:ascii="Times New Roman" w:hAnsi="Times New Roman" w:cs="Times New Roman"/>
          <w:b/>
          <w:color w:val="282828"/>
          <w:sz w:val="28"/>
          <w:szCs w:val="28"/>
        </w:rPr>
        <w:t>й</w:t>
      </w:r>
      <w:r w:rsidR="00951A09" w:rsidRPr="00951A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1A09" w:rsidRPr="00951A09" w:rsidRDefault="00951A09" w:rsidP="00951A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1A09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951A09" w:rsidRPr="00951A09" w:rsidRDefault="00951A09" w:rsidP="00951A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1A09">
        <w:rPr>
          <w:rFonts w:ascii="Times New Roman" w:eastAsia="Calibri" w:hAnsi="Times New Roman" w:cs="Times New Roman"/>
          <w:b/>
          <w:sz w:val="28"/>
          <w:szCs w:val="28"/>
        </w:rPr>
        <w:t>Усть-Ануйский сельсовет</w:t>
      </w:r>
    </w:p>
    <w:p w:rsidR="00951A09" w:rsidRDefault="00951A09" w:rsidP="00951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A09">
        <w:rPr>
          <w:rFonts w:ascii="Times New Roman" w:eastAsia="Calibri" w:hAnsi="Times New Roman" w:cs="Times New Roman"/>
          <w:b/>
          <w:sz w:val="28"/>
          <w:szCs w:val="28"/>
        </w:rPr>
        <w:t>Быстроистокского района Алтайского края</w:t>
      </w:r>
      <w:r w:rsidR="00E6631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A395D" w:rsidRPr="00951A09" w:rsidRDefault="007A395D" w:rsidP="00951A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7AB" w:rsidRPr="00AF67AB" w:rsidRDefault="00F97799" w:rsidP="00AF67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7799">
        <w:rPr>
          <w:rFonts w:ascii="Times New Roman" w:hAnsi="Times New Roman" w:cs="Times New Roman"/>
          <w:color w:val="282828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</w:t>
      </w:r>
      <w:r w:rsidR="007A395D">
        <w:rPr>
          <w:color w:val="282828"/>
          <w:sz w:val="28"/>
          <w:szCs w:val="28"/>
        </w:rPr>
        <w:t xml:space="preserve">  </w:t>
      </w:r>
      <w:r w:rsidR="007A395D" w:rsidRPr="007A395D">
        <w:rPr>
          <w:rFonts w:ascii="Times New Roman" w:hAnsi="Times New Roman" w:cs="Times New Roman"/>
          <w:color w:val="282828"/>
          <w:sz w:val="28"/>
          <w:szCs w:val="28"/>
        </w:rPr>
        <w:t>Уставом</w:t>
      </w:r>
      <w:r w:rsidRPr="007A395D">
        <w:rPr>
          <w:rFonts w:ascii="Times New Roman" w:hAnsi="Times New Roman" w:cs="Times New Roman"/>
          <w:color w:val="282828"/>
          <w:sz w:val="28"/>
          <w:szCs w:val="28"/>
        </w:rPr>
        <w:t xml:space="preserve"> муниципального образования </w:t>
      </w:r>
      <w:r w:rsidR="00951A09" w:rsidRPr="007A395D">
        <w:rPr>
          <w:rFonts w:ascii="Times New Roman" w:hAnsi="Times New Roman" w:cs="Times New Roman"/>
          <w:color w:val="282828"/>
          <w:sz w:val="28"/>
          <w:szCs w:val="28"/>
        </w:rPr>
        <w:t>Усть-Ануйский</w:t>
      </w:r>
      <w:r w:rsidRPr="007A395D">
        <w:rPr>
          <w:rFonts w:ascii="Times New Roman" w:hAnsi="Times New Roman" w:cs="Times New Roman"/>
          <w:color w:val="282828"/>
          <w:sz w:val="28"/>
          <w:szCs w:val="28"/>
        </w:rPr>
        <w:t xml:space="preserve"> сельсовет </w:t>
      </w:r>
      <w:r w:rsidR="00951A09" w:rsidRPr="007A395D">
        <w:rPr>
          <w:rFonts w:ascii="Times New Roman" w:hAnsi="Times New Roman" w:cs="Times New Roman"/>
          <w:color w:val="282828"/>
          <w:sz w:val="28"/>
          <w:szCs w:val="28"/>
        </w:rPr>
        <w:t>Быстроистокского района Алтайского края, сельское</w:t>
      </w:r>
      <w:r w:rsidRPr="007A395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951A09" w:rsidRPr="007A395D">
        <w:rPr>
          <w:rFonts w:ascii="Times New Roman" w:hAnsi="Times New Roman" w:cs="Times New Roman"/>
          <w:color w:val="282828"/>
          <w:sz w:val="28"/>
          <w:szCs w:val="28"/>
        </w:rPr>
        <w:t>Собрание</w:t>
      </w:r>
      <w:r w:rsidRPr="007A395D">
        <w:rPr>
          <w:rFonts w:ascii="Times New Roman" w:hAnsi="Times New Roman" w:cs="Times New Roman"/>
          <w:color w:val="282828"/>
          <w:sz w:val="28"/>
          <w:szCs w:val="28"/>
        </w:rPr>
        <w:t xml:space="preserve"> депутатов</w:t>
      </w:r>
      <w:r w:rsidRPr="007A395D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gramStart"/>
      <w:r w:rsidRPr="00F97799">
        <w:rPr>
          <w:rFonts w:ascii="Times New Roman" w:hAnsi="Times New Roman" w:cs="Times New Roman"/>
          <w:color w:val="282828"/>
          <w:sz w:val="28"/>
          <w:szCs w:val="28"/>
        </w:rPr>
        <w:t>Р</w:t>
      </w:r>
      <w:proofErr w:type="gramEnd"/>
      <w:r w:rsidRPr="00F97799">
        <w:rPr>
          <w:rFonts w:ascii="Times New Roman" w:hAnsi="Times New Roman" w:cs="Times New Roman"/>
          <w:color w:val="282828"/>
          <w:sz w:val="28"/>
          <w:szCs w:val="28"/>
        </w:rPr>
        <w:t xml:space="preserve"> Е Ш И Л</w:t>
      </w:r>
      <w:r w:rsidR="00951A09">
        <w:rPr>
          <w:color w:val="282828"/>
          <w:sz w:val="28"/>
          <w:szCs w:val="28"/>
        </w:rPr>
        <w:t>О</w:t>
      </w:r>
      <w:r w:rsidRPr="00F97799">
        <w:rPr>
          <w:rFonts w:ascii="Times New Roman" w:hAnsi="Times New Roman" w:cs="Times New Roman"/>
          <w:color w:val="282828"/>
          <w:sz w:val="28"/>
          <w:szCs w:val="28"/>
        </w:rPr>
        <w:t>:</w:t>
      </w:r>
      <w:r w:rsidRPr="00F97799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E66314">
        <w:rPr>
          <w:rFonts w:ascii="Times New Roman" w:hAnsi="Times New Roman" w:cs="Times New Roman"/>
          <w:color w:val="282828"/>
          <w:sz w:val="28"/>
          <w:szCs w:val="28"/>
        </w:rPr>
        <w:t>1</w:t>
      </w:r>
      <w:r w:rsidRPr="00F97799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  <w:r w:rsidR="007A395D" w:rsidRPr="00375896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7A395D">
        <w:rPr>
          <w:rFonts w:ascii="Times New Roman" w:eastAsia="Calibri" w:hAnsi="Times New Roman" w:cs="Times New Roman"/>
          <w:sz w:val="28"/>
          <w:szCs w:val="28"/>
        </w:rPr>
        <w:t xml:space="preserve"> от 01</w:t>
      </w:r>
      <w:r w:rsidR="007A395D" w:rsidRPr="00375896">
        <w:rPr>
          <w:rFonts w:ascii="Times New Roman" w:eastAsia="Calibri" w:hAnsi="Times New Roman" w:cs="Times New Roman"/>
          <w:sz w:val="28"/>
          <w:szCs w:val="28"/>
        </w:rPr>
        <w:t>.1</w:t>
      </w:r>
      <w:r w:rsidR="007A395D">
        <w:rPr>
          <w:rFonts w:ascii="Times New Roman" w:eastAsia="Calibri" w:hAnsi="Times New Roman" w:cs="Times New Roman"/>
          <w:sz w:val="28"/>
          <w:szCs w:val="28"/>
        </w:rPr>
        <w:t>2</w:t>
      </w:r>
      <w:r w:rsidR="007A395D" w:rsidRPr="00375896">
        <w:rPr>
          <w:rFonts w:ascii="Times New Roman" w:eastAsia="Calibri" w:hAnsi="Times New Roman" w:cs="Times New Roman"/>
          <w:sz w:val="28"/>
          <w:szCs w:val="28"/>
        </w:rPr>
        <w:t>.200</w:t>
      </w:r>
      <w:r w:rsidR="007A395D">
        <w:rPr>
          <w:rFonts w:ascii="Times New Roman" w:eastAsia="Calibri" w:hAnsi="Times New Roman" w:cs="Times New Roman"/>
          <w:sz w:val="28"/>
          <w:szCs w:val="28"/>
        </w:rPr>
        <w:t>5</w:t>
      </w:r>
      <w:r w:rsidR="007A395D" w:rsidRPr="0037589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A395D">
        <w:rPr>
          <w:rFonts w:ascii="Times New Roman" w:eastAsia="Calibri" w:hAnsi="Times New Roman" w:cs="Times New Roman"/>
          <w:sz w:val="28"/>
          <w:szCs w:val="28"/>
        </w:rPr>
        <w:t>28</w:t>
      </w:r>
      <w:r w:rsidR="007A395D" w:rsidRPr="00375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7AB">
        <w:rPr>
          <w:rFonts w:ascii="Times New Roman" w:eastAsia="Calibri" w:hAnsi="Times New Roman" w:cs="Times New Roman"/>
          <w:sz w:val="28"/>
          <w:szCs w:val="28"/>
        </w:rPr>
        <w:t>«О принят</w:t>
      </w:r>
      <w:r w:rsidR="007A395D" w:rsidRPr="00483C8E">
        <w:rPr>
          <w:rFonts w:ascii="Times New Roman" w:eastAsia="Calibri" w:hAnsi="Times New Roman" w:cs="Times New Roman"/>
          <w:sz w:val="28"/>
          <w:szCs w:val="28"/>
        </w:rPr>
        <w:t>ии Положения о</w:t>
      </w:r>
      <w:r w:rsidR="00AF6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7AB" w:rsidRPr="00AF67AB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AF67A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AF67AB" w:rsidRPr="00AF67AB">
        <w:rPr>
          <w:rFonts w:ascii="Times New Roman" w:eastAsia="Calibri" w:hAnsi="Times New Roman" w:cs="Times New Roman"/>
          <w:sz w:val="28"/>
          <w:szCs w:val="28"/>
        </w:rPr>
        <w:t>организации и проведения публичных</w:t>
      </w:r>
      <w:r w:rsidR="00AF6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7AB">
        <w:rPr>
          <w:rFonts w:ascii="Times New Roman" w:hAnsi="Times New Roman" w:cs="Times New Roman"/>
          <w:sz w:val="28"/>
          <w:szCs w:val="28"/>
        </w:rPr>
        <w:t>слушаний</w:t>
      </w:r>
      <w:r w:rsidR="00AF67AB" w:rsidRPr="00AF67AB">
        <w:rPr>
          <w:rFonts w:ascii="Times New Roman" w:hAnsi="Times New Roman" w:cs="Times New Roman"/>
          <w:sz w:val="28"/>
          <w:szCs w:val="28"/>
        </w:rPr>
        <w:t>,</w:t>
      </w:r>
      <w:r w:rsidR="00AF67AB" w:rsidRPr="00AF67AB">
        <w:rPr>
          <w:rFonts w:ascii="Times New Roman" w:hAnsi="Times New Roman" w:cs="Times New Roman"/>
          <w:color w:val="282828"/>
          <w:sz w:val="28"/>
          <w:szCs w:val="28"/>
        </w:rPr>
        <w:t xml:space="preserve"> общественных обсуждени</w:t>
      </w:r>
      <w:r w:rsidR="00AF67AB">
        <w:rPr>
          <w:rFonts w:ascii="Times New Roman" w:hAnsi="Times New Roman" w:cs="Times New Roman"/>
          <w:color w:val="282828"/>
          <w:sz w:val="28"/>
          <w:szCs w:val="28"/>
        </w:rPr>
        <w:t>й</w:t>
      </w:r>
    </w:p>
    <w:p w:rsidR="007A395D" w:rsidRPr="00375896" w:rsidRDefault="00AF67AB" w:rsidP="00AF67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F67AB">
        <w:rPr>
          <w:rFonts w:ascii="Times New Roman" w:eastAsia="Calibri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7AB">
        <w:rPr>
          <w:rFonts w:ascii="Times New Roman" w:eastAsia="Calibri" w:hAnsi="Times New Roman" w:cs="Times New Roman"/>
          <w:sz w:val="28"/>
          <w:szCs w:val="28"/>
        </w:rPr>
        <w:t>Усть-Ануйский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7AB">
        <w:rPr>
          <w:rFonts w:ascii="Times New Roman" w:eastAsia="Calibri" w:hAnsi="Times New Roman" w:cs="Times New Roman"/>
          <w:sz w:val="28"/>
          <w:szCs w:val="28"/>
        </w:rPr>
        <w:t>Быстроистокского района Алтайского края</w:t>
      </w:r>
      <w:r w:rsidR="007A395D">
        <w:rPr>
          <w:rFonts w:ascii="Times New Roman" w:eastAsia="Calibri" w:hAnsi="Times New Roman" w:cs="Times New Roman"/>
          <w:sz w:val="28"/>
          <w:szCs w:val="28"/>
        </w:rPr>
        <w:t>»</w:t>
      </w:r>
      <w:r w:rsidR="007A395D" w:rsidRPr="00375896"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силу.</w:t>
      </w:r>
      <w:r w:rsidR="00F97799" w:rsidRPr="00F97799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E66314">
        <w:rPr>
          <w:rFonts w:ascii="Times New Roman" w:hAnsi="Times New Roman" w:cs="Times New Roman"/>
          <w:color w:val="282828"/>
          <w:sz w:val="28"/>
          <w:szCs w:val="28"/>
        </w:rPr>
        <w:t>2</w:t>
      </w:r>
      <w:r w:rsidR="00F97799" w:rsidRPr="00F97799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  <w:r w:rsidR="007A395D" w:rsidRPr="00375896">
        <w:rPr>
          <w:rFonts w:ascii="Times New Roman" w:eastAsia="Calibri" w:hAnsi="Times New Roman" w:cs="Times New Roman"/>
          <w:sz w:val="28"/>
          <w:szCs w:val="28"/>
        </w:rPr>
        <w:t>Направить принятое решение главе сельсовета для подписания и обнародования.</w:t>
      </w:r>
    </w:p>
    <w:p w:rsidR="007A395D" w:rsidRDefault="007A395D" w:rsidP="007A395D">
      <w:pPr>
        <w:suppressAutoHyphens/>
        <w:spacing w:after="0" w:line="240" w:lineRule="auto"/>
        <w:ind w:left="360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</w:p>
    <w:p w:rsidR="00C32B44" w:rsidRPr="00375896" w:rsidRDefault="00C32B44" w:rsidP="00C32B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375896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2B44" w:rsidRPr="00F97799" w:rsidRDefault="00C32B44" w:rsidP="00C32B4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Собрания</w:t>
      </w:r>
      <w:r w:rsidRPr="00375896">
        <w:rPr>
          <w:sz w:val="28"/>
          <w:szCs w:val="28"/>
        </w:rPr>
        <w:t xml:space="preserve"> депутатов                                                   </w:t>
      </w:r>
      <w:r>
        <w:rPr>
          <w:sz w:val="28"/>
          <w:szCs w:val="28"/>
        </w:rPr>
        <w:t xml:space="preserve">                </w:t>
      </w:r>
      <w:r w:rsidRPr="00375896">
        <w:rPr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>А. В. Лугина</w:t>
      </w:r>
    </w:p>
    <w:p w:rsidR="00F97799" w:rsidRPr="00F97799" w:rsidRDefault="00C32B44" w:rsidP="00C32B4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A395D">
        <w:rPr>
          <w:color w:val="282828"/>
          <w:sz w:val="28"/>
          <w:szCs w:val="28"/>
        </w:rPr>
        <w:t xml:space="preserve">                                                                         </w:t>
      </w:r>
    </w:p>
    <w:p w:rsidR="00951A09" w:rsidRDefault="00951A09" w:rsidP="00C32B44">
      <w:pPr>
        <w:pStyle w:val="a3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150" w:afterAutospacing="0"/>
        <w:jc w:val="center"/>
        <w:rPr>
          <w:color w:val="282828"/>
          <w:sz w:val="28"/>
          <w:szCs w:val="28"/>
        </w:rPr>
      </w:pPr>
    </w:p>
    <w:p w:rsidR="00951A09" w:rsidRDefault="00951A09" w:rsidP="00F97799">
      <w:pPr>
        <w:pStyle w:val="a3"/>
        <w:spacing w:before="0" w:beforeAutospacing="0" w:after="150" w:afterAutospacing="0"/>
        <w:jc w:val="center"/>
        <w:rPr>
          <w:color w:val="282828"/>
          <w:sz w:val="28"/>
          <w:szCs w:val="28"/>
        </w:rPr>
      </w:pPr>
    </w:p>
    <w:p w:rsidR="007A395D" w:rsidRDefault="004A2969" w:rsidP="004A2969">
      <w:pPr>
        <w:pStyle w:val="a3"/>
        <w:tabs>
          <w:tab w:val="left" w:pos="330"/>
        </w:tabs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ab/>
      </w:r>
    </w:p>
    <w:p w:rsidR="00E66314" w:rsidRDefault="00E66314" w:rsidP="007A39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314" w:rsidRDefault="00E66314" w:rsidP="007A39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375896" w:rsidRDefault="007A395D" w:rsidP="007A39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УСТЬ-АНУЙСКИЙ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7A395D" w:rsidRPr="00375896" w:rsidRDefault="007A395D" w:rsidP="007A39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7A395D" w:rsidRPr="00375896" w:rsidRDefault="007A395D" w:rsidP="007A39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375896" w:rsidRDefault="007A395D" w:rsidP="007A39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589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7A395D" w:rsidRPr="00375896" w:rsidRDefault="007A395D" w:rsidP="007A39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375896" w:rsidRDefault="007A395D" w:rsidP="007A39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</w:t>
      </w:r>
      <w:r w:rsidRPr="00F97799">
        <w:rPr>
          <w:rFonts w:ascii="Times New Roman" w:hAnsi="Times New Roman" w:cs="Times New Roman"/>
          <w:color w:val="282828"/>
          <w:sz w:val="28"/>
          <w:szCs w:val="28"/>
        </w:rPr>
        <w:t>публичных слушаниях, общественных обсуждениях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Усть-Ануйский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Calibri" w:hAnsi="Times New Roman" w:cs="Times New Roman"/>
          <w:sz w:val="28"/>
          <w:szCs w:val="28"/>
        </w:rPr>
        <w:t>Быстроистокс</w:t>
      </w:r>
      <w:r w:rsidRPr="00375896">
        <w:rPr>
          <w:rFonts w:ascii="Times New Roman" w:eastAsia="Calibri" w:hAnsi="Times New Roman" w:cs="Times New Roman"/>
          <w:sz w:val="28"/>
          <w:szCs w:val="28"/>
        </w:rPr>
        <w:t>кого района Алтайского края».</w:t>
      </w:r>
    </w:p>
    <w:p w:rsidR="007A395D" w:rsidRPr="00375896" w:rsidRDefault="007A395D" w:rsidP="007A39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7A395D" w:rsidRDefault="007A395D" w:rsidP="007A39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F3D2C">
        <w:rPr>
          <w:rFonts w:ascii="Times New Roman" w:eastAsia="Calibri" w:hAnsi="Times New Roman" w:cs="Times New Roman"/>
          <w:sz w:val="28"/>
          <w:szCs w:val="28"/>
        </w:rPr>
        <w:t xml:space="preserve">Принято </w:t>
      </w:r>
      <w:r w:rsidRPr="007A395D">
        <w:rPr>
          <w:rFonts w:ascii="Times New Roman" w:eastAsia="Calibri" w:hAnsi="Times New Roman" w:cs="Times New Roman"/>
          <w:sz w:val="28"/>
          <w:szCs w:val="28"/>
        </w:rPr>
        <w:t>Сельским Собранием</w:t>
      </w:r>
    </w:p>
    <w:p w:rsidR="007A395D" w:rsidRPr="007A395D" w:rsidRDefault="007A395D" w:rsidP="007A39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395D">
        <w:rPr>
          <w:rFonts w:ascii="Times New Roman" w:eastAsia="Calibri" w:hAnsi="Times New Roman" w:cs="Times New Roman"/>
          <w:sz w:val="28"/>
          <w:szCs w:val="28"/>
        </w:rPr>
        <w:t xml:space="preserve"> депутатов Усть-Ануйского </w:t>
      </w:r>
    </w:p>
    <w:p w:rsidR="007A395D" w:rsidRPr="007A395D" w:rsidRDefault="007A395D" w:rsidP="007A39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395D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7A395D" w:rsidRPr="00AF3D2C" w:rsidRDefault="007A395D" w:rsidP="007A39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3D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B0BBC">
        <w:rPr>
          <w:rFonts w:ascii="Times New Roman" w:eastAsia="Calibri" w:hAnsi="Times New Roman" w:cs="Times New Roman"/>
          <w:sz w:val="28"/>
          <w:szCs w:val="28"/>
        </w:rPr>
        <w:t>26.12.2018</w:t>
      </w:r>
      <w:r w:rsidRPr="00AF3D2C">
        <w:rPr>
          <w:rFonts w:ascii="Times New Roman" w:eastAsia="Calibri" w:hAnsi="Times New Roman" w:cs="Times New Roman"/>
          <w:sz w:val="28"/>
          <w:szCs w:val="28"/>
        </w:rPr>
        <w:t xml:space="preserve"> №  </w:t>
      </w:r>
      <w:r w:rsidR="00DB0BBC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7A395D" w:rsidRPr="00AF3D2C" w:rsidRDefault="007A395D" w:rsidP="007A39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AF3D2C" w:rsidRDefault="007A395D" w:rsidP="007A39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375896" w:rsidRDefault="007A395D" w:rsidP="007A395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Calibri" w:hAnsi="Times New Roman" w:cs="Times New Roman"/>
          <w:sz w:val="28"/>
          <w:szCs w:val="28"/>
        </w:rPr>
        <w:t>Утвердить Положение</w:t>
      </w:r>
      <w:r w:rsidR="00C32B44">
        <w:rPr>
          <w:rFonts w:ascii="Times New Roman" w:hAnsi="Times New Roman" w:cs="Times New Roman"/>
          <w:sz w:val="28"/>
          <w:szCs w:val="28"/>
        </w:rPr>
        <w:t xml:space="preserve"> о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B44" w:rsidRPr="00F97799">
        <w:rPr>
          <w:rFonts w:ascii="Times New Roman" w:hAnsi="Times New Roman" w:cs="Times New Roman"/>
          <w:color w:val="282828"/>
          <w:sz w:val="28"/>
          <w:szCs w:val="28"/>
        </w:rPr>
        <w:t>публичных слушаниях, общественных обсуждениях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Усть-Ануйский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Calibri" w:hAnsi="Times New Roman" w:cs="Times New Roman"/>
          <w:sz w:val="28"/>
          <w:szCs w:val="28"/>
        </w:rPr>
        <w:t>Быстроистокс</w:t>
      </w:r>
      <w:r w:rsidRPr="00375896">
        <w:rPr>
          <w:rFonts w:ascii="Times New Roman" w:eastAsia="Calibri" w:hAnsi="Times New Roman" w:cs="Times New Roman"/>
          <w:sz w:val="28"/>
          <w:szCs w:val="28"/>
        </w:rPr>
        <w:t>кого района Алтайского края» (приложение).</w:t>
      </w:r>
    </w:p>
    <w:p w:rsidR="007A395D" w:rsidRPr="00375896" w:rsidRDefault="007A395D" w:rsidP="007A395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Calibri" w:hAnsi="Times New Roman" w:cs="Times New Roman"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01</w:t>
      </w:r>
      <w:r w:rsidRPr="00375896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5896">
        <w:rPr>
          <w:rFonts w:ascii="Times New Roman" w:eastAsia="Calibri" w:hAnsi="Times New Roman" w:cs="Times New Roman"/>
          <w:sz w:val="28"/>
          <w:szCs w:val="28"/>
        </w:rPr>
        <w:t>.200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83C8E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публичных слушаниях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силу.</w:t>
      </w:r>
    </w:p>
    <w:p w:rsidR="007A395D" w:rsidRPr="00375896" w:rsidRDefault="007A395D" w:rsidP="007A395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на информационных стендах 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Усть-Ануйского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7A395D" w:rsidRPr="00375896" w:rsidRDefault="007A395D" w:rsidP="007A395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589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   настоящее решение на официальном сайте 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Усть-Ануйск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ий сельсовет </w:t>
      </w:r>
      <w:r>
        <w:rPr>
          <w:rFonts w:ascii="Times New Roman" w:eastAsia="Calibri" w:hAnsi="Times New Roman" w:cs="Times New Roman"/>
          <w:sz w:val="28"/>
          <w:szCs w:val="28"/>
        </w:rPr>
        <w:t>Быстроистокс</w:t>
      </w:r>
      <w:r w:rsidRPr="00375896">
        <w:rPr>
          <w:rFonts w:ascii="Times New Roman" w:eastAsia="Calibri" w:hAnsi="Times New Roman" w:cs="Times New Roman"/>
          <w:sz w:val="28"/>
          <w:szCs w:val="28"/>
        </w:rPr>
        <w:t>кого района Алтайского края</w:t>
      </w:r>
    </w:p>
    <w:p w:rsidR="007A395D" w:rsidRPr="00375896" w:rsidRDefault="007A395D" w:rsidP="007A395D">
      <w:pPr>
        <w:tabs>
          <w:tab w:val="left" w:pos="0"/>
        </w:tabs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A395D" w:rsidRPr="00375896" w:rsidRDefault="007A395D" w:rsidP="007A39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375896" w:rsidRDefault="007A395D" w:rsidP="007A39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95D" w:rsidRPr="00375896" w:rsidRDefault="007A395D" w:rsidP="007A39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А.В. Лугина                   </w:t>
      </w:r>
      <w:r w:rsidRPr="0037589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A395D" w:rsidRPr="00375896" w:rsidRDefault="007A395D" w:rsidP="007A39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7A395D" w:rsidRDefault="007A395D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DB0BBC" w:rsidRDefault="00DB0BBC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</w:p>
    <w:p w:rsidR="00951A09" w:rsidRPr="00F97799" w:rsidRDefault="00951A09" w:rsidP="007A395D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F97799">
        <w:rPr>
          <w:color w:val="282828"/>
          <w:sz w:val="28"/>
          <w:szCs w:val="28"/>
        </w:rPr>
        <w:t>УТВЕРЖДЕНО</w:t>
      </w:r>
      <w:r w:rsidRPr="00F97799">
        <w:rPr>
          <w:color w:val="282828"/>
          <w:sz w:val="28"/>
          <w:szCs w:val="28"/>
        </w:rPr>
        <w:br/>
        <w:t>решением сессии сельского </w:t>
      </w:r>
      <w:r w:rsidRPr="00F97799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</w:rPr>
        <w:t>Собрания</w:t>
      </w:r>
      <w:r w:rsidRPr="00F97799">
        <w:rPr>
          <w:color w:val="282828"/>
          <w:sz w:val="28"/>
          <w:szCs w:val="28"/>
        </w:rPr>
        <w:t xml:space="preserve"> депутатов </w:t>
      </w:r>
      <w:r w:rsidRPr="00F97799">
        <w:rPr>
          <w:color w:val="282828"/>
          <w:sz w:val="28"/>
          <w:szCs w:val="28"/>
        </w:rPr>
        <w:br/>
        <w:t>от</w:t>
      </w:r>
      <w:r w:rsidR="00DB0BBC">
        <w:rPr>
          <w:color w:val="282828"/>
          <w:sz w:val="28"/>
          <w:szCs w:val="28"/>
        </w:rPr>
        <w:t>26.12.2018</w:t>
      </w:r>
      <w:r w:rsidRPr="00F97799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 xml:space="preserve"> № </w:t>
      </w:r>
      <w:r w:rsidR="00DB0BBC">
        <w:rPr>
          <w:color w:val="282828"/>
          <w:sz w:val="28"/>
          <w:szCs w:val="28"/>
        </w:rPr>
        <w:t>26</w:t>
      </w:r>
      <w:r>
        <w:rPr>
          <w:color w:val="282828"/>
          <w:sz w:val="28"/>
          <w:szCs w:val="28"/>
        </w:rPr>
        <w:t xml:space="preserve"> </w:t>
      </w:r>
    </w:p>
    <w:p w:rsidR="00951A09" w:rsidRDefault="00951A09" w:rsidP="00F97799">
      <w:pPr>
        <w:pStyle w:val="a3"/>
        <w:spacing w:before="0" w:beforeAutospacing="0" w:after="150" w:afterAutospacing="0"/>
        <w:jc w:val="center"/>
        <w:rPr>
          <w:color w:val="282828"/>
          <w:sz w:val="28"/>
          <w:szCs w:val="28"/>
        </w:rPr>
      </w:pPr>
    </w:p>
    <w:p w:rsidR="00F97799" w:rsidRPr="00F97799" w:rsidRDefault="00F97799" w:rsidP="00F97799">
      <w:pPr>
        <w:pStyle w:val="a3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F97799">
        <w:rPr>
          <w:color w:val="282828"/>
          <w:sz w:val="28"/>
          <w:szCs w:val="28"/>
        </w:rPr>
        <w:t>Положение</w:t>
      </w:r>
      <w:r w:rsidRPr="00F97799">
        <w:rPr>
          <w:color w:val="282828"/>
          <w:sz w:val="28"/>
          <w:szCs w:val="28"/>
        </w:rPr>
        <w:br/>
        <w:t>о публичных слушаниях, общественных обсуждениях</w:t>
      </w:r>
      <w:r w:rsidRPr="00F97799">
        <w:rPr>
          <w:color w:val="282828"/>
          <w:sz w:val="28"/>
          <w:szCs w:val="28"/>
        </w:rPr>
        <w:br/>
        <w:t>в муниципальном образовании</w:t>
      </w:r>
      <w:r w:rsidRPr="00F97799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</w:rPr>
        <w:t>Усть-Ануйский</w:t>
      </w:r>
      <w:r w:rsidRPr="00F97799">
        <w:rPr>
          <w:color w:val="282828"/>
          <w:sz w:val="28"/>
          <w:szCs w:val="28"/>
        </w:rPr>
        <w:t xml:space="preserve"> сельсовет </w:t>
      </w:r>
      <w:r>
        <w:rPr>
          <w:color w:val="282828"/>
          <w:sz w:val="28"/>
          <w:szCs w:val="28"/>
        </w:rPr>
        <w:t>Быстроисток</w:t>
      </w:r>
      <w:r w:rsidRPr="00F97799">
        <w:rPr>
          <w:color w:val="282828"/>
          <w:sz w:val="28"/>
          <w:szCs w:val="28"/>
        </w:rPr>
        <w:t>ского района</w:t>
      </w:r>
      <w:r w:rsidRPr="00F97799">
        <w:rPr>
          <w:color w:val="282828"/>
          <w:sz w:val="28"/>
          <w:szCs w:val="28"/>
        </w:rPr>
        <w:br/>
        <w:t>Алтайского края</w:t>
      </w:r>
    </w:p>
    <w:p w:rsidR="00A95369" w:rsidRDefault="00F97799" w:rsidP="00F97799">
      <w:pPr>
        <w:pStyle w:val="a3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F97799">
        <w:rPr>
          <w:color w:val="282828"/>
          <w:sz w:val="28"/>
          <w:szCs w:val="28"/>
        </w:rPr>
        <w:br/>
      </w:r>
      <w:proofErr w:type="gramStart"/>
      <w:r w:rsidRPr="00F97799">
        <w:rPr>
          <w:color w:val="282828"/>
          <w:sz w:val="28"/>
          <w:szCs w:val="28"/>
        </w:rPr>
        <w:t xml:space="preserve">Настоящее Положение о порядке организации и проведения публичных слушаний, общественных обсуждений в муниципальном образовании </w:t>
      </w:r>
      <w:r w:rsidR="00A95369">
        <w:rPr>
          <w:color w:val="282828"/>
          <w:sz w:val="28"/>
          <w:szCs w:val="28"/>
        </w:rPr>
        <w:t>Усть-Ануйский</w:t>
      </w:r>
      <w:r w:rsidR="00A95369" w:rsidRPr="00F97799">
        <w:rPr>
          <w:color w:val="282828"/>
          <w:sz w:val="28"/>
          <w:szCs w:val="28"/>
        </w:rPr>
        <w:t xml:space="preserve"> сельсовет </w:t>
      </w:r>
      <w:r w:rsidR="00A95369">
        <w:rPr>
          <w:color w:val="282828"/>
          <w:sz w:val="28"/>
          <w:szCs w:val="28"/>
        </w:rPr>
        <w:t>Быстроисток</w:t>
      </w:r>
      <w:r w:rsidR="00A95369" w:rsidRPr="00F97799">
        <w:rPr>
          <w:color w:val="282828"/>
          <w:sz w:val="28"/>
          <w:szCs w:val="28"/>
        </w:rPr>
        <w:t xml:space="preserve">ского района </w:t>
      </w:r>
      <w:r w:rsidRPr="00F97799">
        <w:rPr>
          <w:color w:val="282828"/>
          <w:sz w:val="28"/>
          <w:szCs w:val="28"/>
        </w:rPr>
        <w:t>Алтайского края (далее - Положение) разработано в соответствии с Градостроительным кодексом Российской Федерации, федеральными законами от 29 декабря 2004 года N 191-ФЗ "О введении в действие Градостроительного кодекса Российской Федерации", от 6 октября 2003 года N 131-ФЗ "Об общих принципах организации местного самоуправления</w:t>
      </w:r>
      <w:proofErr w:type="gramEnd"/>
      <w:r w:rsidRPr="00F97799">
        <w:rPr>
          <w:color w:val="282828"/>
          <w:sz w:val="28"/>
          <w:szCs w:val="28"/>
        </w:rPr>
        <w:t xml:space="preserve"> в Российской Федерации", Уставом муниципального образования </w:t>
      </w:r>
      <w:r w:rsidR="00A95369">
        <w:rPr>
          <w:color w:val="282828"/>
          <w:sz w:val="28"/>
          <w:szCs w:val="28"/>
        </w:rPr>
        <w:t>Усть-Ануйский</w:t>
      </w:r>
      <w:r w:rsidR="00A95369" w:rsidRPr="00F97799">
        <w:rPr>
          <w:color w:val="282828"/>
          <w:sz w:val="28"/>
          <w:szCs w:val="28"/>
        </w:rPr>
        <w:t xml:space="preserve"> сельсовет </w:t>
      </w:r>
      <w:r w:rsidR="00A95369">
        <w:rPr>
          <w:color w:val="282828"/>
          <w:sz w:val="28"/>
          <w:szCs w:val="28"/>
        </w:rPr>
        <w:t>Быстроисток</w:t>
      </w:r>
      <w:r w:rsidR="00A95369" w:rsidRPr="00F97799">
        <w:rPr>
          <w:color w:val="282828"/>
          <w:sz w:val="28"/>
          <w:szCs w:val="28"/>
        </w:rPr>
        <w:t>ского района</w:t>
      </w:r>
      <w:r w:rsidRPr="00F97799">
        <w:rPr>
          <w:color w:val="282828"/>
          <w:sz w:val="28"/>
          <w:szCs w:val="28"/>
        </w:rPr>
        <w:t xml:space="preserve"> Алтайского края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A95369">
        <w:rPr>
          <w:color w:val="282828"/>
          <w:sz w:val="28"/>
          <w:szCs w:val="28"/>
        </w:rPr>
        <w:t>.</w:t>
      </w:r>
    </w:p>
    <w:p w:rsidR="00F97799" w:rsidRPr="00F97799" w:rsidRDefault="00A95369" w:rsidP="00A95369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br/>
      </w:r>
      <w:r w:rsidRPr="00A95369">
        <w:rPr>
          <w:b/>
          <w:color w:val="282828"/>
          <w:sz w:val="28"/>
          <w:szCs w:val="28"/>
        </w:rPr>
        <w:t>Статья</w:t>
      </w:r>
      <w:r>
        <w:rPr>
          <w:b/>
          <w:color w:val="282828"/>
          <w:sz w:val="28"/>
          <w:szCs w:val="28"/>
        </w:rPr>
        <w:t xml:space="preserve"> </w:t>
      </w:r>
      <w:r w:rsidR="00F97799" w:rsidRPr="00A95369">
        <w:rPr>
          <w:b/>
          <w:color w:val="282828"/>
          <w:sz w:val="28"/>
          <w:szCs w:val="28"/>
        </w:rPr>
        <w:t>1. Основные</w:t>
      </w:r>
      <w:r w:rsidRPr="00A95369">
        <w:rPr>
          <w:b/>
          <w:color w:val="282828"/>
          <w:sz w:val="28"/>
          <w:szCs w:val="28"/>
        </w:rPr>
        <w:t xml:space="preserve"> </w:t>
      </w:r>
      <w:r w:rsidR="00F97799" w:rsidRPr="00A95369">
        <w:rPr>
          <w:b/>
          <w:color w:val="282828"/>
          <w:sz w:val="28"/>
          <w:szCs w:val="28"/>
        </w:rPr>
        <w:t>понятия</w:t>
      </w:r>
      <w:proofErr w:type="gramStart"/>
      <w:r w:rsidR="00F97799" w:rsidRPr="00A95369">
        <w:rPr>
          <w:b/>
          <w:color w:val="282828"/>
          <w:sz w:val="28"/>
          <w:szCs w:val="28"/>
        </w:rPr>
        <w:br/>
      </w:r>
      <w:r w:rsidR="00F97799" w:rsidRPr="00F97799">
        <w:rPr>
          <w:color w:val="282828"/>
          <w:sz w:val="28"/>
          <w:szCs w:val="28"/>
        </w:rPr>
        <w:t>В</w:t>
      </w:r>
      <w:proofErr w:type="gramEnd"/>
      <w:r w:rsidR="00F97799" w:rsidRPr="00F97799">
        <w:rPr>
          <w:color w:val="282828"/>
          <w:sz w:val="28"/>
          <w:szCs w:val="28"/>
        </w:rPr>
        <w:t xml:space="preserve"> настоящем Положении используются следующие основные понятия:</w:t>
      </w:r>
      <w:r w:rsidR="00F97799" w:rsidRPr="00F97799">
        <w:rPr>
          <w:color w:val="282828"/>
          <w:sz w:val="28"/>
          <w:szCs w:val="28"/>
        </w:rPr>
        <w:br/>
        <w:t>Публичные слушания, общественные обсуждения -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вопросов.</w:t>
      </w:r>
      <w:r w:rsidR="00F97799" w:rsidRPr="00F97799">
        <w:rPr>
          <w:color w:val="282828"/>
          <w:sz w:val="28"/>
          <w:szCs w:val="28"/>
        </w:rPr>
        <w:br/>
        <w:t>Представитель общественности - физическое или юридическое лицо,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договора.</w:t>
      </w:r>
      <w:r w:rsidR="00F97799" w:rsidRPr="00F97799">
        <w:rPr>
          <w:color w:val="282828"/>
          <w:sz w:val="28"/>
          <w:szCs w:val="28"/>
        </w:rPr>
        <w:br/>
        <w:t xml:space="preserve">Комиссия - коллегиальный орган, сформированный на паритетных началах из должностных лиц органов местного самоуправления и представителей общественности, осуществляющий организационные действия по подготовке </w:t>
      </w:r>
      <w:r w:rsidR="00F97799" w:rsidRPr="00F97799">
        <w:rPr>
          <w:color w:val="282828"/>
          <w:sz w:val="28"/>
          <w:szCs w:val="28"/>
        </w:rPr>
        <w:lastRenderedPageBreak/>
        <w:t>и проведению публичных слушаний.</w:t>
      </w:r>
      <w:r w:rsidR="00F97799" w:rsidRPr="00F97799">
        <w:rPr>
          <w:color w:val="282828"/>
          <w:sz w:val="28"/>
          <w:szCs w:val="28"/>
        </w:rPr>
        <w:br/>
        <w:t>Эксперт публичных слушаний - лицо, представившее в письменном виде рекомендации по вопросам публичных слушаний и принимающее участие в прениях для их аргументации.</w:t>
      </w:r>
      <w:r w:rsidR="00F97799" w:rsidRPr="00F97799">
        <w:rPr>
          <w:color w:val="282828"/>
          <w:sz w:val="28"/>
          <w:szCs w:val="28"/>
        </w:rPr>
        <w:br/>
      </w:r>
      <w:r w:rsidR="00F97799" w:rsidRPr="00A95369">
        <w:rPr>
          <w:b/>
          <w:color w:val="282828"/>
          <w:sz w:val="28"/>
          <w:szCs w:val="28"/>
        </w:rPr>
        <w:t xml:space="preserve">Статья 2. </w:t>
      </w:r>
      <w:proofErr w:type="gramStart"/>
      <w:r w:rsidR="00F97799" w:rsidRPr="00A95369">
        <w:rPr>
          <w:b/>
          <w:color w:val="282828"/>
          <w:sz w:val="28"/>
          <w:szCs w:val="28"/>
        </w:rPr>
        <w:t>Цели проведения публичных слушаний</w:t>
      </w:r>
      <w:r w:rsidR="00F97799" w:rsidRPr="00A95369">
        <w:rPr>
          <w:b/>
          <w:color w:val="282828"/>
          <w:sz w:val="28"/>
          <w:szCs w:val="28"/>
        </w:rPr>
        <w:br/>
      </w:r>
      <w:r w:rsidR="00F97799" w:rsidRPr="00F97799">
        <w:rPr>
          <w:color w:val="282828"/>
          <w:sz w:val="28"/>
          <w:szCs w:val="28"/>
        </w:rPr>
        <w:t>Публичные слушания проводятся в целях:</w:t>
      </w:r>
      <w:r w:rsidR="00F97799" w:rsidRPr="00F97799">
        <w:rPr>
          <w:color w:val="282828"/>
          <w:sz w:val="28"/>
          <w:szCs w:val="28"/>
        </w:rPr>
        <w:br/>
        <w:t xml:space="preserve">1) доведения до населения муниципального образования полной и точной информации о проектах нормативных правовых актов </w:t>
      </w:r>
      <w:r>
        <w:rPr>
          <w:color w:val="282828"/>
          <w:sz w:val="28"/>
          <w:szCs w:val="28"/>
        </w:rPr>
        <w:t xml:space="preserve"> </w:t>
      </w:r>
      <w:r w:rsidR="00F97799" w:rsidRPr="00F97799">
        <w:rPr>
          <w:color w:val="282828"/>
          <w:sz w:val="28"/>
          <w:szCs w:val="28"/>
        </w:rPr>
        <w:t xml:space="preserve">сельского </w:t>
      </w:r>
      <w:r>
        <w:rPr>
          <w:color w:val="282828"/>
          <w:sz w:val="28"/>
          <w:szCs w:val="28"/>
        </w:rPr>
        <w:t xml:space="preserve">Собрания </w:t>
      </w:r>
      <w:r w:rsidR="00F97799" w:rsidRPr="00F97799">
        <w:rPr>
          <w:color w:val="282828"/>
          <w:sz w:val="28"/>
          <w:szCs w:val="28"/>
        </w:rPr>
        <w:t>депутатов, главы сельсовета;</w:t>
      </w:r>
      <w:r w:rsidR="00F97799" w:rsidRPr="00F97799">
        <w:rPr>
          <w:color w:val="282828"/>
          <w:sz w:val="28"/>
          <w:szCs w:val="28"/>
        </w:rPr>
        <w:br/>
        <w:t>2) выявления общественного мнения по теме и вопросам, выносимым на публичные слушания;</w:t>
      </w:r>
      <w:r w:rsidR="00F97799" w:rsidRPr="00F97799">
        <w:rPr>
          <w:color w:val="282828"/>
          <w:sz w:val="28"/>
          <w:szCs w:val="28"/>
        </w:rPr>
        <w:br/>
        <w:t>3) осуществления диалога органов местного самоуправления с жителями;</w:t>
      </w:r>
      <w:r w:rsidR="00F97799" w:rsidRPr="00F97799">
        <w:rPr>
          <w:color w:val="282828"/>
          <w:sz w:val="28"/>
          <w:szCs w:val="28"/>
        </w:rPr>
        <w:br/>
        <w:t>4) подготовки предложений и рекомендаций по обсуждаемой проблеме;</w:t>
      </w:r>
      <w:proofErr w:type="gramEnd"/>
      <w:r w:rsidR="00F97799" w:rsidRPr="00F97799">
        <w:rPr>
          <w:color w:val="282828"/>
          <w:sz w:val="28"/>
          <w:szCs w:val="28"/>
        </w:rPr>
        <w:br/>
        <w:t>5) оказания влияния общественности на принятие решений органами местного самоуправления муниципального образования.</w:t>
      </w:r>
    </w:p>
    <w:p w:rsidR="00F97799" w:rsidRPr="00F97799" w:rsidRDefault="00F97799" w:rsidP="00A95369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  <w:r w:rsidRPr="00A95369">
        <w:rPr>
          <w:b/>
          <w:color w:val="282828"/>
          <w:sz w:val="28"/>
          <w:szCs w:val="28"/>
        </w:rPr>
        <w:t>Статья 3. Вопросы, выносимые на публичные слушания, общественные обсуждения</w:t>
      </w:r>
      <w:r w:rsidRPr="00A95369">
        <w:rPr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>1. Публичные слушания проводятся по вопросам местного значения и их решения носят рекомендательный характер для органов местного самоуправления.</w:t>
      </w:r>
      <w:r w:rsidRPr="00F97799">
        <w:rPr>
          <w:color w:val="282828"/>
          <w:sz w:val="28"/>
          <w:szCs w:val="28"/>
        </w:rPr>
        <w:br/>
        <w:t xml:space="preserve">2. </w:t>
      </w:r>
      <w:proofErr w:type="gramStart"/>
      <w:r w:rsidRPr="00F97799">
        <w:rPr>
          <w:color w:val="282828"/>
          <w:sz w:val="28"/>
          <w:szCs w:val="28"/>
        </w:rPr>
        <w:t>На публичные слушания в обязательном порядке выносятся:</w:t>
      </w:r>
      <w:r w:rsidRPr="00F97799">
        <w:rPr>
          <w:color w:val="282828"/>
          <w:sz w:val="28"/>
          <w:szCs w:val="28"/>
        </w:rPr>
        <w:br/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proofErr w:type="gramEnd"/>
      <w:r w:rsidRPr="00F97799">
        <w:rPr>
          <w:color w:val="282828"/>
          <w:sz w:val="28"/>
          <w:szCs w:val="28"/>
        </w:rPr>
        <w:t xml:space="preserve"> этими нормативными правовыми актами;</w:t>
      </w:r>
      <w:r w:rsidRPr="00F97799">
        <w:rPr>
          <w:color w:val="282828"/>
          <w:sz w:val="28"/>
          <w:szCs w:val="28"/>
        </w:rPr>
        <w:br/>
        <w:t>2) проект местного бюджета и отчет о его исполнении;</w:t>
      </w:r>
      <w:r w:rsidRPr="00F97799">
        <w:rPr>
          <w:color w:val="282828"/>
          <w:sz w:val="28"/>
          <w:szCs w:val="28"/>
        </w:rPr>
        <w:br/>
        <w:t>3) прое</w:t>
      </w:r>
      <w:proofErr w:type="gramStart"/>
      <w:r w:rsidRPr="00F97799">
        <w:rPr>
          <w:color w:val="282828"/>
          <w:sz w:val="28"/>
          <w:szCs w:val="28"/>
        </w:rPr>
        <w:t>кт стр</w:t>
      </w:r>
      <w:proofErr w:type="gramEnd"/>
      <w:r w:rsidRPr="00F97799">
        <w:rPr>
          <w:color w:val="282828"/>
          <w:sz w:val="28"/>
          <w:szCs w:val="28"/>
        </w:rPr>
        <w:t>атегии социально-экономического развития муниципального образования;</w:t>
      </w:r>
      <w:r w:rsidRPr="00F97799">
        <w:rPr>
          <w:color w:val="282828"/>
          <w:sz w:val="28"/>
          <w:szCs w:val="28"/>
        </w:rPr>
        <w:br/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F97799">
        <w:rPr>
          <w:color w:val="282828"/>
          <w:sz w:val="28"/>
          <w:szCs w:val="28"/>
        </w:rPr>
        <w:t>голосования</w:t>
      </w:r>
      <w:proofErr w:type="gramEnd"/>
      <w:r w:rsidRPr="00F97799">
        <w:rPr>
          <w:color w:val="282828"/>
          <w:sz w:val="28"/>
          <w:szCs w:val="28"/>
        </w:rPr>
        <w:t xml:space="preserve"> либо на сходах граждан.</w:t>
      </w:r>
      <w:r w:rsidRPr="00F97799">
        <w:rPr>
          <w:color w:val="282828"/>
          <w:sz w:val="28"/>
          <w:szCs w:val="28"/>
        </w:rPr>
        <w:br/>
        <w:t>По проектам правил благоустройства территорий муниципального образования, проектам, предусматривающим внесение изменений в правил благоустройства территорий муниципального образования проводятся общественные обсуждения или публичные слушания.</w:t>
      </w:r>
    </w:p>
    <w:p w:rsidR="00F97799" w:rsidRPr="00F97799" w:rsidRDefault="00F97799" w:rsidP="00A95369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  <w:r w:rsidRPr="00A95369">
        <w:rPr>
          <w:b/>
          <w:color w:val="282828"/>
          <w:sz w:val="28"/>
          <w:szCs w:val="28"/>
        </w:rPr>
        <w:t>Статья 4. Инициаторы публичных слушаний.</w:t>
      </w:r>
      <w:r w:rsidRPr="00A95369">
        <w:rPr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 xml:space="preserve">1. Инициаторами публичных слушаний могут являться: население </w:t>
      </w:r>
      <w:r w:rsidRPr="00F97799">
        <w:rPr>
          <w:color w:val="282828"/>
          <w:sz w:val="28"/>
          <w:szCs w:val="28"/>
        </w:rPr>
        <w:lastRenderedPageBreak/>
        <w:t>муни</w:t>
      </w:r>
      <w:r w:rsidR="00A95369">
        <w:rPr>
          <w:color w:val="282828"/>
          <w:sz w:val="28"/>
          <w:szCs w:val="28"/>
        </w:rPr>
        <w:t>ципального образования, сельское</w:t>
      </w:r>
      <w:r w:rsidRPr="00F97799">
        <w:rPr>
          <w:color w:val="282828"/>
          <w:sz w:val="28"/>
          <w:szCs w:val="28"/>
        </w:rPr>
        <w:t xml:space="preserve"> </w:t>
      </w:r>
      <w:r w:rsidR="00A95369">
        <w:rPr>
          <w:color w:val="282828"/>
          <w:sz w:val="28"/>
          <w:szCs w:val="28"/>
        </w:rPr>
        <w:t>Собрание</w:t>
      </w:r>
      <w:r w:rsidRPr="00F97799">
        <w:rPr>
          <w:color w:val="282828"/>
          <w:sz w:val="28"/>
          <w:szCs w:val="28"/>
        </w:rPr>
        <w:t xml:space="preserve"> депутатов, глава сельсовета</w:t>
      </w:r>
      <w:r w:rsidR="00E72861">
        <w:rPr>
          <w:color w:val="282828"/>
          <w:sz w:val="28"/>
          <w:szCs w:val="28"/>
        </w:rPr>
        <w:t xml:space="preserve"> или</w:t>
      </w:r>
      <w:r w:rsidR="00E72861" w:rsidRPr="00E72861">
        <w:t xml:space="preserve"> </w:t>
      </w:r>
      <w:r w:rsidR="00E72861">
        <w:rPr>
          <w:sz w:val="28"/>
          <w:szCs w:val="28"/>
        </w:rPr>
        <w:t>глава</w:t>
      </w:r>
      <w:r w:rsidR="00E72861" w:rsidRPr="00E72861">
        <w:rPr>
          <w:sz w:val="28"/>
          <w:szCs w:val="28"/>
        </w:rPr>
        <w:t xml:space="preserve"> Администрации  Усть-Ануйского сельсовета, осуществляющего свои полномочия на основе контракта</w:t>
      </w:r>
      <w:r w:rsidR="00E72861">
        <w:rPr>
          <w:sz w:val="28"/>
          <w:szCs w:val="28"/>
        </w:rPr>
        <w:t>.</w:t>
      </w:r>
      <w:r w:rsidRPr="00F97799">
        <w:rPr>
          <w:color w:val="282828"/>
          <w:sz w:val="28"/>
          <w:szCs w:val="28"/>
        </w:rPr>
        <w:br/>
        <w:t>2. Инициатива населения по проведению публичных слушаний может исходить от:</w:t>
      </w:r>
      <w:r w:rsidRPr="00F97799">
        <w:rPr>
          <w:color w:val="282828"/>
          <w:sz w:val="28"/>
          <w:szCs w:val="28"/>
        </w:rPr>
        <w:br/>
        <w:t>1) инициативной группы жителей численностью не менее 30 человек;</w:t>
      </w:r>
      <w:r w:rsidRPr="00F97799">
        <w:rPr>
          <w:color w:val="282828"/>
          <w:sz w:val="28"/>
          <w:szCs w:val="28"/>
        </w:rPr>
        <w:br/>
        <w:t>2) представительного органа муниципального образования, главы сельсовета;</w:t>
      </w:r>
      <w:r w:rsidRPr="00F97799">
        <w:rPr>
          <w:color w:val="282828"/>
          <w:sz w:val="28"/>
          <w:szCs w:val="28"/>
        </w:rPr>
        <w:br/>
        <w:t>3) объединения жителей в форме некоммерческой организации или органов территориального общественного самоуправления;</w:t>
      </w:r>
      <w:r w:rsidRPr="00F97799">
        <w:rPr>
          <w:color w:val="282828"/>
          <w:sz w:val="28"/>
          <w:szCs w:val="28"/>
        </w:rPr>
        <w:br/>
        <w:t>4) региональных отделений партий, профессиональных и творческих союзов, действующих на территории муниципального образования;</w:t>
      </w:r>
      <w:r w:rsidRPr="00F97799">
        <w:rPr>
          <w:color w:val="282828"/>
          <w:sz w:val="28"/>
          <w:szCs w:val="28"/>
        </w:rPr>
        <w:br/>
        <w:t>5) организаций, предприятий, учреждений, расположенных на территории муниципального образования.</w:t>
      </w:r>
      <w:r w:rsidRPr="00F97799">
        <w:rPr>
          <w:color w:val="282828"/>
          <w:sz w:val="28"/>
          <w:szCs w:val="28"/>
        </w:rPr>
        <w:br/>
        <w:t xml:space="preserve">3. </w:t>
      </w:r>
      <w:proofErr w:type="gramStart"/>
      <w:r w:rsidRPr="00F97799">
        <w:rPr>
          <w:color w:val="282828"/>
          <w:sz w:val="28"/>
          <w:szCs w:val="28"/>
        </w:rPr>
        <w:t>Обращение населения муниципального образования с инициативой проведения публичных слушаний должно включать в себя:</w:t>
      </w:r>
      <w:r w:rsidRPr="00F97799">
        <w:rPr>
          <w:color w:val="282828"/>
          <w:sz w:val="28"/>
          <w:szCs w:val="28"/>
        </w:rPr>
        <w:br/>
        <w:t>1) обращение от имени населения, подписанное установленным количеством граждан либо протокол собрания отделения партии, профсоюза, общественного объединения с указанием фамилий, имен и отчеств инициаторов проведения публичных слушаний, адресов их проживания, адресов и телефонов отделений общественных объединений, партий и организаций;</w:t>
      </w:r>
      <w:proofErr w:type="gramEnd"/>
      <w:r w:rsidRPr="00F97799">
        <w:rPr>
          <w:color w:val="282828"/>
          <w:sz w:val="28"/>
          <w:szCs w:val="28"/>
        </w:rPr>
        <w:br/>
        <w:t>2) обоснование необходимости проведения публичных слушаний;</w:t>
      </w:r>
      <w:r w:rsidRPr="00F97799">
        <w:rPr>
          <w:color w:val="282828"/>
          <w:sz w:val="28"/>
          <w:szCs w:val="28"/>
        </w:rPr>
        <w:br/>
        <w:t>3) предлагаемый состав участников публичных слушаний;</w:t>
      </w:r>
      <w:r w:rsidRPr="00F97799">
        <w:rPr>
          <w:color w:val="282828"/>
          <w:sz w:val="28"/>
          <w:szCs w:val="28"/>
        </w:rPr>
        <w:br/>
        <w:t>4) информационные, аналитические материалы, относящиеся к теме публичных слушаний;</w:t>
      </w:r>
      <w:r w:rsidRPr="00F97799">
        <w:rPr>
          <w:color w:val="282828"/>
          <w:sz w:val="28"/>
          <w:szCs w:val="28"/>
        </w:rPr>
        <w:br/>
        <w:t>5) иные материалы по усмотрению инициаторов обращения.</w:t>
      </w:r>
      <w:r w:rsidRPr="00F97799">
        <w:rPr>
          <w:color w:val="282828"/>
          <w:sz w:val="28"/>
          <w:szCs w:val="28"/>
        </w:rPr>
        <w:br/>
        <w:t>4. Обращение направляется инициаторами проведен</w:t>
      </w:r>
      <w:r w:rsidR="00E72861">
        <w:rPr>
          <w:color w:val="282828"/>
          <w:sz w:val="28"/>
          <w:szCs w:val="28"/>
        </w:rPr>
        <w:t>ия публичных слушаний в сельское</w:t>
      </w:r>
      <w:r w:rsidRPr="00F97799">
        <w:rPr>
          <w:color w:val="282828"/>
          <w:sz w:val="28"/>
          <w:szCs w:val="28"/>
        </w:rPr>
        <w:t xml:space="preserve"> Со</w:t>
      </w:r>
      <w:r w:rsidR="00E72861">
        <w:rPr>
          <w:color w:val="282828"/>
          <w:sz w:val="28"/>
          <w:szCs w:val="28"/>
        </w:rPr>
        <w:t>брание</w:t>
      </w:r>
      <w:r w:rsidRPr="00F97799">
        <w:rPr>
          <w:color w:val="282828"/>
          <w:sz w:val="28"/>
          <w:szCs w:val="28"/>
        </w:rPr>
        <w:t xml:space="preserve"> депутатов либо главе сельсовета.</w:t>
      </w:r>
      <w:r w:rsidRPr="00F97799">
        <w:rPr>
          <w:color w:val="282828"/>
          <w:sz w:val="28"/>
          <w:szCs w:val="28"/>
        </w:rPr>
        <w:br/>
        <w:t>Статья 5. Назначение публичных слушаний.</w:t>
      </w:r>
      <w:r w:rsidRPr="00F97799">
        <w:rPr>
          <w:color w:val="282828"/>
          <w:sz w:val="28"/>
          <w:szCs w:val="28"/>
        </w:rPr>
        <w:br/>
        <w:t>1. Публичные слушания, по инициативе населения муниципального образования, сельского Со</w:t>
      </w:r>
      <w:r w:rsidR="00E72861">
        <w:rPr>
          <w:color w:val="282828"/>
          <w:sz w:val="28"/>
          <w:szCs w:val="28"/>
        </w:rPr>
        <w:t>брания</w:t>
      </w:r>
      <w:r w:rsidRPr="00F97799">
        <w:rPr>
          <w:color w:val="282828"/>
          <w:sz w:val="28"/>
          <w:szCs w:val="28"/>
        </w:rPr>
        <w:t xml:space="preserve"> депутатов назначаются решением сельского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брания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депутатов.</w:t>
      </w:r>
      <w:r w:rsidRPr="00F97799">
        <w:rPr>
          <w:color w:val="282828"/>
          <w:sz w:val="28"/>
          <w:szCs w:val="28"/>
        </w:rPr>
        <w:br/>
        <w:t>2. Публичные слушания, проводимые по инициативе Главы сельсовета, назначаются постановлением.</w:t>
      </w:r>
      <w:r w:rsidRPr="00F97799">
        <w:rPr>
          <w:color w:val="282828"/>
          <w:sz w:val="28"/>
          <w:szCs w:val="28"/>
        </w:rPr>
        <w:br/>
        <w:t>3. В решении о назначении публичных слушаний указывается:</w:t>
      </w:r>
      <w:r w:rsidRPr="00F97799">
        <w:rPr>
          <w:color w:val="282828"/>
          <w:sz w:val="28"/>
          <w:szCs w:val="28"/>
        </w:rPr>
        <w:br/>
        <w:t>1) тема публичных слушаний;</w:t>
      </w:r>
      <w:r w:rsidRPr="00F97799">
        <w:rPr>
          <w:color w:val="282828"/>
          <w:sz w:val="28"/>
          <w:szCs w:val="28"/>
        </w:rPr>
        <w:br/>
        <w:t>2) дата проведения публичных слушаний - не ранее 15 дней и не позднее 60 дней со дня принятия решения о назначении, если иное не предусмотрено действующим законодательством;</w:t>
      </w:r>
      <w:r w:rsidRPr="00F97799">
        <w:rPr>
          <w:color w:val="282828"/>
          <w:sz w:val="28"/>
          <w:szCs w:val="28"/>
        </w:rPr>
        <w:br/>
        <w:t>3) состав и местонахождение комиссии;</w:t>
      </w:r>
      <w:r w:rsidRPr="00F97799">
        <w:rPr>
          <w:color w:val="282828"/>
          <w:sz w:val="28"/>
          <w:szCs w:val="28"/>
        </w:rPr>
        <w:br/>
        <w:t>5. Одновременно с решением о назнач</w:t>
      </w:r>
      <w:r w:rsidR="00E72861">
        <w:rPr>
          <w:color w:val="282828"/>
          <w:sz w:val="28"/>
          <w:szCs w:val="28"/>
        </w:rPr>
        <w:t>ении публичных слушаний сельское</w:t>
      </w:r>
      <w:r w:rsidRPr="00F97799">
        <w:rPr>
          <w:color w:val="282828"/>
          <w:sz w:val="28"/>
          <w:szCs w:val="28"/>
        </w:rPr>
        <w:t xml:space="preserve">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 xml:space="preserve">брание </w:t>
      </w:r>
      <w:r w:rsidRPr="00F97799">
        <w:rPr>
          <w:color w:val="282828"/>
          <w:sz w:val="28"/>
          <w:szCs w:val="28"/>
        </w:rPr>
        <w:t>депутатов обнародует проект нормативного правового акта, выносимого на публичные слушания.</w:t>
      </w:r>
      <w:r w:rsidRPr="00F97799">
        <w:rPr>
          <w:color w:val="282828"/>
          <w:sz w:val="28"/>
          <w:szCs w:val="28"/>
        </w:rPr>
        <w:br/>
        <w:t xml:space="preserve">6. В состав комиссии на паритетных началах должны быть включены: должностные лица органов местного самоуправления (депутаты сельского </w:t>
      </w:r>
      <w:r w:rsidR="00E72861" w:rsidRPr="00F97799">
        <w:rPr>
          <w:color w:val="282828"/>
          <w:sz w:val="28"/>
          <w:szCs w:val="28"/>
        </w:rPr>
        <w:lastRenderedPageBreak/>
        <w:t>Со</w:t>
      </w:r>
      <w:r w:rsidR="00E72861">
        <w:rPr>
          <w:color w:val="282828"/>
          <w:sz w:val="28"/>
          <w:szCs w:val="28"/>
        </w:rPr>
        <w:t>брания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депутатов, специалисты администрации) и представители общественности, интересы которых затрагиваются при принятии данного решения.</w:t>
      </w:r>
      <w:r w:rsidRPr="00F97799">
        <w:rPr>
          <w:color w:val="282828"/>
          <w:sz w:val="28"/>
          <w:szCs w:val="28"/>
        </w:rPr>
        <w:br/>
        <w:t>7. Решение о назначении публичных слушаний подлежит обязательному обнародованию.</w:t>
      </w:r>
      <w:r w:rsidRPr="00F97799">
        <w:rPr>
          <w:color w:val="282828"/>
          <w:sz w:val="28"/>
          <w:szCs w:val="28"/>
        </w:rPr>
        <w:br/>
      </w:r>
      <w:r w:rsidRPr="00E72861">
        <w:rPr>
          <w:b/>
          <w:color w:val="282828"/>
          <w:sz w:val="28"/>
          <w:szCs w:val="28"/>
        </w:rPr>
        <w:t>Статья 6. Организация подготовки и проведения публичных слушаний</w:t>
      </w:r>
      <w:r w:rsidRPr="00F97799">
        <w:rPr>
          <w:color w:val="282828"/>
          <w:sz w:val="28"/>
          <w:szCs w:val="28"/>
        </w:rPr>
        <w:br/>
        <w:t>1. Подготовку и проведение публичных слушаний, их техническое обеспечение организует комиссия, которая:</w:t>
      </w:r>
      <w:r w:rsidRPr="00F97799">
        <w:rPr>
          <w:color w:val="282828"/>
          <w:sz w:val="28"/>
          <w:szCs w:val="28"/>
        </w:rPr>
        <w:br/>
        <w:t>1)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  <w:r w:rsidRPr="00F97799">
        <w:rPr>
          <w:color w:val="282828"/>
          <w:sz w:val="28"/>
          <w:szCs w:val="28"/>
        </w:rPr>
        <w:br/>
        <w:t>2) направляет экспертам официальное обращение с просьбой дать свои рекомендации и предложения по проектам, выносимым на публичные слушания;</w:t>
      </w:r>
      <w:r w:rsidRPr="00F97799">
        <w:rPr>
          <w:color w:val="282828"/>
          <w:sz w:val="28"/>
          <w:szCs w:val="28"/>
        </w:rPr>
        <w:br/>
        <w:t>3) содействует участникам публичных слушаний в получении информации необходимой для подготовки рекомендаций по проектам, выносимым на публичные слушания, и в предоставлении информации на публичные слушания;</w:t>
      </w:r>
      <w:r w:rsidRPr="00F97799">
        <w:rPr>
          <w:color w:val="282828"/>
          <w:sz w:val="28"/>
          <w:szCs w:val="28"/>
        </w:rPr>
        <w:br/>
        <w:t>4) определяет секретаря публичных слушаний для ведения протокола;</w:t>
      </w:r>
      <w:r w:rsidRPr="00F97799">
        <w:rPr>
          <w:color w:val="282828"/>
          <w:sz w:val="28"/>
          <w:szCs w:val="28"/>
        </w:rPr>
        <w:br/>
        <w:t>5) определяет место и время проведения публичных слушаний с учетом количества экспертов и возможности свободного доступа для жителей муниципального образования, представителей органов местного самоуправления и других заинтересованных лиц;</w:t>
      </w:r>
      <w:r w:rsidRPr="00F97799">
        <w:rPr>
          <w:color w:val="282828"/>
          <w:sz w:val="28"/>
          <w:szCs w:val="28"/>
        </w:rPr>
        <w:br/>
        <w:t>6) обеспечивает регистрацию участников слушаний, представителей средств массовой информации, ведение протокола публичных слушаний;</w:t>
      </w:r>
      <w:r w:rsidRPr="00F97799">
        <w:rPr>
          <w:color w:val="282828"/>
          <w:sz w:val="28"/>
          <w:szCs w:val="28"/>
        </w:rPr>
        <w:br/>
        <w:t>7) организует подготовку проекта итогового документа, состоящего из рекомендаций и предложений по каждому из вопросов, выносимых на публичные слушания.</w:t>
      </w:r>
      <w:r w:rsidRPr="00F97799">
        <w:rPr>
          <w:color w:val="282828"/>
          <w:sz w:val="28"/>
          <w:szCs w:val="28"/>
        </w:rPr>
        <w:br/>
        <w:t>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авторами.</w:t>
      </w:r>
      <w:r w:rsidRPr="00F97799">
        <w:rPr>
          <w:color w:val="282828"/>
          <w:sz w:val="28"/>
          <w:szCs w:val="28"/>
        </w:rPr>
        <w:br/>
        <w:t>2. Комиссия готовит план работы, распределяет обязанности своих членов и устанавливает перечень задач по подготовке и проведению публичных слушаний.</w:t>
      </w:r>
      <w:r w:rsidRPr="00F97799">
        <w:rPr>
          <w:color w:val="282828"/>
          <w:sz w:val="28"/>
          <w:szCs w:val="28"/>
        </w:rPr>
        <w:br/>
        <w:t>3. Комиссия вправе создавать рабочие группы для решения конкретных организационных задач и привлекать к своей деятельности других лиц.</w:t>
      </w:r>
      <w:r w:rsidRPr="00F97799">
        <w:rPr>
          <w:color w:val="282828"/>
          <w:sz w:val="28"/>
          <w:szCs w:val="28"/>
        </w:rPr>
        <w:br/>
        <w:t xml:space="preserve">4. Комиссия подотчетна сельскому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 xml:space="preserve">бранию </w:t>
      </w:r>
      <w:r w:rsidRPr="00F97799">
        <w:rPr>
          <w:color w:val="282828"/>
          <w:sz w:val="28"/>
          <w:szCs w:val="28"/>
        </w:rPr>
        <w:t xml:space="preserve">депутатов, если публичные слушания проводятся по инициативе сельского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брания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депутатов; главе сельсовета, если проводится по его инициативе.</w:t>
      </w:r>
      <w:r w:rsidRPr="00F97799">
        <w:rPr>
          <w:color w:val="282828"/>
          <w:sz w:val="28"/>
          <w:szCs w:val="28"/>
        </w:rPr>
        <w:br/>
      </w:r>
      <w:r w:rsidRPr="00E72861">
        <w:rPr>
          <w:b/>
          <w:color w:val="282828"/>
          <w:sz w:val="28"/>
          <w:szCs w:val="28"/>
        </w:rPr>
        <w:t>Статья 7. Извещение населения о публичных слушаниях</w:t>
      </w:r>
      <w:r w:rsidRPr="00E72861">
        <w:rPr>
          <w:b/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>1. Население муниципального образования извещается комиссией путем обнародования для всеобщего обозрения на Доске объявлений в здании администрации сельсовета о проводимых публичных слушаниях не позднее 10 дней до даты проведения.</w:t>
      </w:r>
      <w:r w:rsidRPr="00F97799">
        <w:rPr>
          <w:color w:val="282828"/>
          <w:sz w:val="28"/>
          <w:szCs w:val="28"/>
        </w:rPr>
        <w:br/>
        <w:t xml:space="preserve">2. Публикуемая информация должна содержать тему и вопросы публичных </w:t>
      </w:r>
      <w:r w:rsidRPr="00F97799">
        <w:rPr>
          <w:color w:val="282828"/>
          <w:sz w:val="28"/>
          <w:szCs w:val="28"/>
        </w:rPr>
        <w:lastRenderedPageBreak/>
        <w:t>слушаний, информацию об инициаторе их проведения, указание времени и места собрания, контактную информацию комиссии.</w:t>
      </w:r>
      <w:r w:rsidRPr="00F97799">
        <w:rPr>
          <w:color w:val="282828"/>
          <w:sz w:val="28"/>
          <w:szCs w:val="28"/>
        </w:rPr>
        <w:br/>
        <w:t>3. Комиссия может использовать и другие формы информирования населения о проводимых публичных слушаниях.</w:t>
      </w:r>
      <w:r w:rsidRPr="00F97799">
        <w:rPr>
          <w:color w:val="282828"/>
          <w:sz w:val="28"/>
          <w:szCs w:val="28"/>
        </w:rPr>
        <w:br/>
      </w:r>
      <w:r w:rsidRPr="00E72861">
        <w:rPr>
          <w:b/>
          <w:color w:val="282828"/>
          <w:sz w:val="28"/>
          <w:szCs w:val="28"/>
        </w:rPr>
        <w:t>Статья 8. Участники публичных слушаний</w:t>
      </w:r>
      <w:r w:rsidRPr="00E72861">
        <w:rPr>
          <w:b/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>1. Участниками публичных слушаний, получающими право на выступление для аргументации своих предложений, являются эксперты, которые предоставили комиссии в письменной форме свои рекомендации по вопросам публичных слушаний не позднее 5 дней до даты проведения публичных слушаний.</w:t>
      </w:r>
      <w:r w:rsidRPr="00F97799">
        <w:rPr>
          <w:color w:val="282828"/>
          <w:sz w:val="28"/>
          <w:szCs w:val="28"/>
        </w:rPr>
        <w:br/>
        <w:t>2. Участниками публичных слушаний могут быть все</w:t>
      </w:r>
      <w:r w:rsidRPr="00F97799">
        <w:rPr>
          <w:color w:val="282828"/>
          <w:sz w:val="28"/>
          <w:szCs w:val="28"/>
        </w:rPr>
        <w:br/>
        <w:t>заинтересованные жители муниципального образования, представители органов местного самоуправления, средств массовой информации и другие лица.</w:t>
      </w:r>
    </w:p>
    <w:p w:rsidR="00F97799" w:rsidRPr="00F97799" w:rsidRDefault="00F97799" w:rsidP="00E72861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  <w:r w:rsidRPr="00E72861">
        <w:rPr>
          <w:b/>
          <w:color w:val="282828"/>
          <w:sz w:val="28"/>
          <w:szCs w:val="28"/>
        </w:rPr>
        <w:t>Статья 9. Процедура проведения публичных слушаний</w:t>
      </w:r>
      <w:r w:rsidRPr="00E72861">
        <w:rPr>
          <w:b/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 xml:space="preserve">1. При проведении публичных слушаний, решение о которых принято сельским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бранием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депутатов, председательствующим на указанных слушаниях может быть Глава сельсовета либо его заместитель.</w:t>
      </w:r>
      <w:r w:rsidRPr="00F97799">
        <w:rPr>
          <w:color w:val="282828"/>
          <w:sz w:val="28"/>
          <w:szCs w:val="28"/>
        </w:rPr>
        <w:br/>
        <w:t>2. Председательствующий ведет публичные слушания и следит за порядком обсуждения вопросов повестки дня слушаний.</w:t>
      </w:r>
      <w:r w:rsidRPr="00F97799">
        <w:rPr>
          <w:color w:val="282828"/>
          <w:sz w:val="28"/>
          <w:szCs w:val="28"/>
        </w:rPr>
        <w:br/>
        <w:t>4.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и участниках публичных слушаний.</w:t>
      </w:r>
      <w:r w:rsidRPr="00F97799">
        <w:rPr>
          <w:color w:val="282828"/>
          <w:sz w:val="28"/>
          <w:szCs w:val="28"/>
        </w:rPr>
        <w:br/>
        <w:t>5. Заслушивается доклад по обсуждаемому вопросу, разработанный на основании представленных замечаний и предложений, и содержащий проект соответствующего решения.</w:t>
      </w:r>
      <w:r w:rsidRPr="00F97799">
        <w:rPr>
          <w:color w:val="282828"/>
          <w:sz w:val="28"/>
          <w:szCs w:val="28"/>
        </w:rPr>
        <w:br/>
        <w:t>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  <w:r w:rsidRPr="00F97799">
        <w:rPr>
          <w:color w:val="282828"/>
          <w:sz w:val="28"/>
          <w:szCs w:val="28"/>
        </w:rPr>
        <w:br/>
        <w:t>6. Продолжительность слушаний определяется характером обсуждаемых вопросов. Председательствующий вправе принять решение о перерыве в слушаниях.</w:t>
      </w:r>
      <w:r w:rsidRPr="00F97799">
        <w:rPr>
          <w:color w:val="282828"/>
          <w:sz w:val="28"/>
          <w:szCs w:val="28"/>
        </w:rPr>
        <w:br/>
        <w:t>7. На публичных слушаниях ведется протокол, который подписывается председательствующим и секретарем.</w:t>
      </w:r>
      <w:r w:rsidRPr="00F97799">
        <w:rPr>
          <w:color w:val="282828"/>
          <w:sz w:val="28"/>
          <w:szCs w:val="28"/>
        </w:rPr>
        <w:br/>
        <w:t>8. В протоколе в обязательном порядке должны быть отражены позиции и мнения участников публичных слушаний по каждому из обсуждаемых вопросов, высказанные ими в ходе публичных слушаний.</w:t>
      </w:r>
    </w:p>
    <w:p w:rsidR="00F97799" w:rsidRPr="00F97799" w:rsidRDefault="00F97799" w:rsidP="00E72861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  <w:r w:rsidRPr="00E72861">
        <w:rPr>
          <w:b/>
          <w:color w:val="282828"/>
          <w:sz w:val="28"/>
          <w:szCs w:val="28"/>
        </w:rPr>
        <w:t xml:space="preserve">Статья 10. Формирование материалов публичных слушаний при принятии решений сельским </w:t>
      </w:r>
      <w:r w:rsidR="00E72861" w:rsidRPr="00E72861">
        <w:rPr>
          <w:b/>
          <w:color w:val="282828"/>
          <w:sz w:val="28"/>
          <w:szCs w:val="28"/>
        </w:rPr>
        <w:t>Собрани</w:t>
      </w:r>
      <w:r w:rsidR="00E72861">
        <w:rPr>
          <w:b/>
          <w:color w:val="282828"/>
          <w:sz w:val="28"/>
          <w:szCs w:val="28"/>
        </w:rPr>
        <w:t>ем</w:t>
      </w:r>
      <w:r w:rsidR="00E72861" w:rsidRPr="00E72861">
        <w:rPr>
          <w:b/>
          <w:color w:val="282828"/>
          <w:sz w:val="28"/>
          <w:szCs w:val="28"/>
        </w:rPr>
        <w:t xml:space="preserve"> </w:t>
      </w:r>
      <w:r w:rsidRPr="00E72861">
        <w:rPr>
          <w:b/>
          <w:color w:val="282828"/>
          <w:sz w:val="28"/>
          <w:szCs w:val="28"/>
        </w:rPr>
        <w:t>депутатов</w:t>
      </w:r>
      <w:r w:rsidRPr="00E72861">
        <w:rPr>
          <w:b/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>1. В течение 7 дней после окончания публичных слушаний комиссия организует подготовку итогового документа. Поступившие предложения регистрируются в протоколе слушаний, который предъявляется для ознакомления любым заинтересованным лицам.</w:t>
      </w:r>
      <w:r w:rsidRPr="00F97799">
        <w:rPr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lastRenderedPageBreak/>
        <w:t>2. Все письменные предложения, дополнения и др. материалы оформляются в качестве приложений к итоговому документу публичных слушаний и пе</w:t>
      </w:r>
      <w:r w:rsidR="00E72861">
        <w:rPr>
          <w:color w:val="282828"/>
          <w:sz w:val="28"/>
          <w:szCs w:val="28"/>
        </w:rPr>
        <w:t>редаются вместе с ним в сельское</w:t>
      </w:r>
      <w:r w:rsidRPr="00F97799">
        <w:rPr>
          <w:color w:val="282828"/>
          <w:sz w:val="28"/>
          <w:szCs w:val="28"/>
        </w:rPr>
        <w:t xml:space="preserve">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брание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депутатов или главе администрации для принятия решения.</w:t>
      </w:r>
      <w:r w:rsidRPr="00F97799">
        <w:rPr>
          <w:color w:val="282828"/>
          <w:sz w:val="28"/>
          <w:szCs w:val="28"/>
        </w:rPr>
        <w:br/>
        <w:t xml:space="preserve">3. Глава администрации </w:t>
      </w:r>
      <w:r w:rsidR="00E72861">
        <w:rPr>
          <w:color w:val="282828"/>
          <w:sz w:val="28"/>
          <w:szCs w:val="28"/>
        </w:rPr>
        <w:t>Усть-Ануйского</w:t>
      </w:r>
      <w:r w:rsidRPr="00F97799">
        <w:rPr>
          <w:color w:val="282828"/>
          <w:sz w:val="28"/>
          <w:szCs w:val="28"/>
        </w:rPr>
        <w:t xml:space="preserve"> сельсовета не поздн</w:t>
      </w:r>
      <w:r w:rsidR="00E72861">
        <w:rPr>
          <w:color w:val="282828"/>
          <w:sz w:val="28"/>
          <w:szCs w:val="28"/>
        </w:rPr>
        <w:t>ее 14 дней направляет в сельское</w:t>
      </w:r>
      <w:r w:rsidRPr="00F97799">
        <w:rPr>
          <w:color w:val="282828"/>
          <w:sz w:val="28"/>
          <w:szCs w:val="28"/>
        </w:rPr>
        <w:t xml:space="preserve">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брание</w:t>
      </w:r>
      <w:r w:rsidRPr="00F97799">
        <w:rPr>
          <w:color w:val="282828"/>
          <w:sz w:val="28"/>
          <w:szCs w:val="28"/>
        </w:rPr>
        <w:t xml:space="preserve"> депутатов заключение администрации по каждому вопросу итогового документа с соответствующим обоснованием.</w:t>
      </w:r>
      <w:r w:rsidRPr="00F97799">
        <w:rPr>
          <w:color w:val="282828"/>
          <w:sz w:val="28"/>
          <w:szCs w:val="28"/>
        </w:rPr>
        <w:br/>
        <w:t xml:space="preserve">4. </w:t>
      </w:r>
      <w:proofErr w:type="gramStart"/>
      <w:r w:rsidRPr="00F97799">
        <w:rPr>
          <w:color w:val="282828"/>
          <w:sz w:val="28"/>
          <w:szCs w:val="28"/>
        </w:rPr>
        <w:t xml:space="preserve">В течение 10 дней с момента получения заключения администрации сельсовета на итоговый документ публичных слушаний вопрос о результатах публичных слушаний выносится на рассмотрение постоянной комиссии сельского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брания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 xml:space="preserve">депутатов, в ведении которой находятся данные вопросы и которая принимает решение о включении данного вопроса в повестку дня очередной либо внеочередной сессии сельского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брания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депутатов.</w:t>
      </w:r>
      <w:r w:rsidRPr="00F97799">
        <w:rPr>
          <w:color w:val="282828"/>
          <w:sz w:val="28"/>
          <w:szCs w:val="28"/>
        </w:rPr>
        <w:br/>
        <w:t>5.</w:t>
      </w:r>
      <w:proofErr w:type="gramEnd"/>
      <w:r w:rsidRPr="00F97799">
        <w:rPr>
          <w:color w:val="282828"/>
          <w:sz w:val="28"/>
          <w:szCs w:val="28"/>
        </w:rPr>
        <w:t xml:space="preserve"> Глава администрации сельсовета включает вопрос о рассмотрении результатов публичных слушаний в повестку дня очередного или внеочередного заседания совета администрации, либо иной избранной им формы обсуждения. </w:t>
      </w:r>
      <w:r w:rsidRPr="00F97799">
        <w:rPr>
          <w:color w:val="282828"/>
          <w:sz w:val="28"/>
          <w:szCs w:val="28"/>
        </w:rPr>
        <w:br/>
        <w:t xml:space="preserve">6. Сельским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 xml:space="preserve">бранием </w:t>
      </w:r>
      <w:r w:rsidRPr="00F97799">
        <w:rPr>
          <w:color w:val="282828"/>
          <w:sz w:val="28"/>
          <w:szCs w:val="28"/>
        </w:rPr>
        <w:t>депутатов или главой администрации сельсовета принимается нормативный правовой акт по существу рассматриваемого вопроса, который подлежит официальному обнародованию.</w:t>
      </w:r>
      <w:r w:rsidRPr="00F97799">
        <w:rPr>
          <w:color w:val="282828"/>
          <w:sz w:val="28"/>
          <w:szCs w:val="28"/>
        </w:rPr>
        <w:br/>
        <w:t xml:space="preserve">8. В случае принятия сельским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 xml:space="preserve">бранием </w:t>
      </w:r>
      <w:r w:rsidRPr="00F97799">
        <w:rPr>
          <w:color w:val="282828"/>
          <w:sz w:val="28"/>
          <w:szCs w:val="28"/>
        </w:rPr>
        <w:t>депутатов или главой администрации сельсовета нормативного правового акта, противоречащего рекоменда</w:t>
      </w:r>
      <w:r w:rsidR="00E72861">
        <w:rPr>
          <w:color w:val="282828"/>
          <w:sz w:val="28"/>
          <w:szCs w:val="28"/>
        </w:rPr>
        <w:t>циям публичных слушаний, сельское</w:t>
      </w:r>
      <w:r w:rsidRPr="00F97799">
        <w:rPr>
          <w:color w:val="282828"/>
          <w:sz w:val="28"/>
          <w:szCs w:val="28"/>
        </w:rPr>
        <w:t xml:space="preserve">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брание</w:t>
      </w:r>
      <w:r w:rsidRPr="00F97799">
        <w:rPr>
          <w:color w:val="282828"/>
          <w:sz w:val="28"/>
          <w:szCs w:val="28"/>
        </w:rPr>
        <w:t xml:space="preserve"> депутатов или глава администрации сельсовета обязаны опубликовать (обнародовать) мотивы принятия такого решения.</w:t>
      </w:r>
      <w:r w:rsidRPr="00F97799">
        <w:rPr>
          <w:color w:val="282828"/>
          <w:sz w:val="28"/>
          <w:szCs w:val="28"/>
        </w:rPr>
        <w:br/>
        <w:t xml:space="preserve">9. Материалы публичных слушаний в течение всего срока полномочий сельского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брания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 xml:space="preserve">депутатов и главы администрации сельсовета должны храниться в сельском </w:t>
      </w:r>
      <w:r w:rsidR="00E72861" w:rsidRPr="00F97799">
        <w:rPr>
          <w:color w:val="282828"/>
          <w:sz w:val="28"/>
          <w:szCs w:val="28"/>
        </w:rPr>
        <w:t>Со</w:t>
      </w:r>
      <w:r w:rsidR="00E72861">
        <w:rPr>
          <w:color w:val="282828"/>
          <w:sz w:val="28"/>
          <w:szCs w:val="28"/>
        </w:rPr>
        <w:t>брании</w:t>
      </w:r>
      <w:r w:rsidR="00E72861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депутатов либо в администрации сельсовета, а по истечении этого срока сдаваться на хранение в архивный отдел администрации района.</w:t>
      </w:r>
      <w:r w:rsidRPr="00F97799">
        <w:rPr>
          <w:color w:val="282828"/>
          <w:sz w:val="28"/>
          <w:szCs w:val="28"/>
        </w:rPr>
        <w:br/>
      </w:r>
      <w:r w:rsidRPr="00E72861">
        <w:rPr>
          <w:b/>
          <w:color w:val="282828"/>
          <w:sz w:val="28"/>
          <w:szCs w:val="28"/>
        </w:rPr>
        <w:t>Статья 11. Публичные слушания или общественное обсуждение по принятию Правил благоустройства территорий муниципального образования.</w:t>
      </w:r>
      <w:r w:rsidRPr="00E72861">
        <w:rPr>
          <w:b/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>Процедура проведения общественных обсуждений или публичных слушаний</w:t>
      </w:r>
      <w:r w:rsidRPr="00F97799">
        <w:rPr>
          <w:color w:val="282828"/>
          <w:sz w:val="28"/>
          <w:szCs w:val="28"/>
        </w:rPr>
        <w:br/>
        <w:t>11.1. Процедура проведения общественных обсуждений состоит из следующих этапов: </w:t>
      </w:r>
      <w:r w:rsidRPr="00F97799">
        <w:rPr>
          <w:color w:val="282828"/>
          <w:sz w:val="28"/>
          <w:szCs w:val="28"/>
        </w:rPr>
        <w:br/>
        <w:t>1) оповещение о начале общественных обсуждений;</w:t>
      </w:r>
      <w:r w:rsidRPr="00F97799">
        <w:rPr>
          <w:color w:val="282828"/>
          <w:sz w:val="28"/>
          <w:szCs w:val="28"/>
        </w:rPr>
        <w:br/>
      </w:r>
      <w:proofErr w:type="gramStart"/>
      <w:r w:rsidRPr="00F97799">
        <w:rPr>
          <w:color w:val="282828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- сеть «Интернет»), либо на региональном портале </w:t>
      </w:r>
      <w:r w:rsidRPr="00F97799">
        <w:rPr>
          <w:color w:val="282828"/>
          <w:sz w:val="28"/>
          <w:szCs w:val="28"/>
        </w:rPr>
        <w:lastRenderedPageBreak/>
        <w:t>государственных и муниципальных услуг (далее</w:t>
      </w:r>
      <w:proofErr w:type="gramEnd"/>
      <w:r w:rsidRPr="00F97799">
        <w:rPr>
          <w:color w:val="282828"/>
          <w:sz w:val="28"/>
          <w:szCs w:val="28"/>
        </w:rPr>
        <w:t xml:space="preserve"> в настоящей статье - информационные системы) и открытие экспозиции или экспозиций такого проекта;</w:t>
      </w:r>
      <w:r w:rsidRPr="00F97799">
        <w:rPr>
          <w:color w:val="282828"/>
          <w:sz w:val="28"/>
          <w:szCs w:val="28"/>
        </w:rPr>
        <w:br/>
        <w:t>3) проведение экспозиции или экспозиций проекта, подлежащего рассмотрению на общественных обсуждениях;</w:t>
      </w:r>
      <w:r w:rsidRPr="00F97799">
        <w:rPr>
          <w:color w:val="282828"/>
          <w:sz w:val="28"/>
          <w:szCs w:val="28"/>
        </w:rPr>
        <w:br/>
        <w:t>4) подготовка и оформление протокола общественных обсуждений;</w:t>
      </w:r>
      <w:r w:rsidRPr="00F97799">
        <w:rPr>
          <w:color w:val="282828"/>
          <w:sz w:val="28"/>
          <w:szCs w:val="28"/>
        </w:rPr>
        <w:br/>
        <w:t>5) подготовка и опубликование заключения о результатах общественных обсуждений.</w:t>
      </w:r>
      <w:r w:rsidRPr="00F97799">
        <w:rPr>
          <w:color w:val="282828"/>
          <w:sz w:val="28"/>
          <w:szCs w:val="28"/>
        </w:rPr>
        <w:br/>
        <w:t xml:space="preserve">11.2. </w:t>
      </w:r>
      <w:proofErr w:type="gramStart"/>
      <w:r w:rsidRPr="00F97799">
        <w:rPr>
          <w:color w:val="282828"/>
          <w:sz w:val="28"/>
          <w:szCs w:val="28"/>
        </w:rPr>
        <w:t>Процедура проведения публичных слушаний состоит из следующих этапов:</w:t>
      </w:r>
      <w:r w:rsidRPr="00F97799">
        <w:rPr>
          <w:color w:val="282828"/>
          <w:sz w:val="28"/>
          <w:szCs w:val="28"/>
        </w:rPr>
        <w:br/>
        <w:t>1) оповещение о начале публичных слушаний;</w:t>
      </w:r>
      <w:r w:rsidRPr="00F97799">
        <w:rPr>
          <w:color w:val="282828"/>
          <w:sz w:val="28"/>
          <w:szCs w:val="28"/>
        </w:rPr>
        <w:br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  <w:r w:rsidRPr="00F97799">
        <w:rPr>
          <w:color w:val="282828"/>
          <w:sz w:val="28"/>
          <w:szCs w:val="28"/>
        </w:rPr>
        <w:br/>
        <w:t>3) проведение экспозиции или экспозиций проекта, подлежащего рассмотрению на публичных слушаниях;</w:t>
      </w:r>
      <w:r w:rsidRPr="00F97799">
        <w:rPr>
          <w:color w:val="282828"/>
          <w:sz w:val="28"/>
          <w:szCs w:val="28"/>
        </w:rPr>
        <w:br/>
        <w:t>4) проведение собрания или собраний участников публичных слушаний;</w:t>
      </w:r>
      <w:proofErr w:type="gramEnd"/>
      <w:r w:rsidRPr="00F97799">
        <w:rPr>
          <w:color w:val="282828"/>
          <w:sz w:val="28"/>
          <w:szCs w:val="28"/>
        </w:rPr>
        <w:br/>
        <w:t>5) подготовка и оформление протокола публичных слушаний;</w:t>
      </w:r>
      <w:r w:rsidRPr="00F97799">
        <w:rPr>
          <w:color w:val="282828"/>
          <w:sz w:val="28"/>
          <w:szCs w:val="28"/>
        </w:rPr>
        <w:br/>
        <w:t>6) подготовка и опубликование заключения о результатах публичных слушаний.</w:t>
      </w:r>
      <w:r w:rsidRPr="00F97799">
        <w:rPr>
          <w:color w:val="282828"/>
          <w:sz w:val="28"/>
          <w:szCs w:val="28"/>
        </w:rPr>
        <w:br/>
        <w:t>11.3. Порядок организации и проведения публичных слушаний или общественных обсуждений: </w:t>
      </w:r>
      <w:r w:rsidRPr="00F97799">
        <w:rPr>
          <w:color w:val="282828"/>
          <w:sz w:val="28"/>
          <w:szCs w:val="28"/>
        </w:rPr>
        <w:br/>
        <w:t xml:space="preserve">1). </w:t>
      </w:r>
      <w:proofErr w:type="gramStart"/>
      <w:r w:rsidRPr="00F97799">
        <w:rPr>
          <w:color w:val="282828"/>
          <w:sz w:val="28"/>
          <w:szCs w:val="28"/>
        </w:rPr>
        <w:t>В период размещения в соответствии с пунктом 2 части 11.1. и пунктом 2 части 11.2.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идентификацию, имеют право вносить предложения и замечания, касающиеся такого проекта:</w:t>
      </w:r>
      <w:r w:rsidRPr="00F97799">
        <w:rPr>
          <w:color w:val="282828"/>
          <w:sz w:val="28"/>
          <w:szCs w:val="28"/>
        </w:rPr>
        <w:br/>
        <w:t>- посредством официального сайта или информационных систем</w:t>
      </w:r>
      <w:proofErr w:type="gramEnd"/>
      <w:r w:rsidRPr="00F97799">
        <w:rPr>
          <w:color w:val="282828"/>
          <w:sz w:val="28"/>
          <w:szCs w:val="28"/>
        </w:rPr>
        <w:t xml:space="preserve"> (</w:t>
      </w:r>
      <w:proofErr w:type="gramStart"/>
      <w:r w:rsidRPr="00F97799">
        <w:rPr>
          <w:color w:val="282828"/>
          <w:sz w:val="28"/>
          <w:szCs w:val="28"/>
        </w:rPr>
        <w:t>в случае проведения общественных обсуждений);</w:t>
      </w:r>
      <w:r w:rsidRPr="00F97799">
        <w:rPr>
          <w:color w:val="282828"/>
          <w:sz w:val="28"/>
          <w:szCs w:val="28"/>
        </w:rPr>
        <w:br/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  <w:r w:rsidRPr="00F97799">
        <w:rPr>
          <w:color w:val="282828"/>
          <w:sz w:val="28"/>
          <w:szCs w:val="28"/>
        </w:rPr>
        <w:br/>
        <w:t>- в письменной форме в адрес организатора общественных обсуждений или публичных слушаний;</w:t>
      </w:r>
      <w:r w:rsidRPr="00F97799">
        <w:rPr>
          <w:color w:val="282828"/>
          <w:sz w:val="28"/>
          <w:szCs w:val="28"/>
        </w:rPr>
        <w:br/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F97799">
        <w:rPr>
          <w:color w:val="282828"/>
          <w:sz w:val="28"/>
          <w:szCs w:val="28"/>
        </w:rPr>
        <w:br/>
        <w:t>2).</w:t>
      </w:r>
      <w:proofErr w:type="gramEnd"/>
      <w:r w:rsidRPr="00F97799">
        <w:rPr>
          <w:color w:val="282828"/>
          <w:sz w:val="28"/>
          <w:szCs w:val="28"/>
        </w:rPr>
        <w:t xml:space="preserve"> </w:t>
      </w:r>
      <w:proofErr w:type="gramStart"/>
      <w:r w:rsidRPr="00F97799">
        <w:rPr>
          <w:color w:val="282828"/>
          <w:sz w:val="28"/>
          <w:szCs w:val="28"/>
        </w:rPr>
        <w:t>Предложения и замечания, внесенные в соответствии с частью 11.1.,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пп.5 п.11.3 .настоящего Положения.</w:t>
      </w:r>
      <w:r w:rsidRPr="00F97799">
        <w:rPr>
          <w:color w:val="282828"/>
          <w:sz w:val="28"/>
          <w:szCs w:val="28"/>
        </w:rPr>
        <w:br/>
        <w:t xml:space="preserve">3) . Участниками общественных обсуждений или публичных слушаний по проектам правил благоустройства территории, проекту, </w:t>
      </w:r>
      <w:r w:rsidRPr="00F97799">
        <w:rPr>
          <w:color w:val="282828"/>
          <w:sz w:val="28"/>
          <w:szCs w:val="28"/>
        </w:rPr>
        <w:lastRenderedPageBreak/>
        <w:t>предусматривающему внесение изменений Правила благоустройства являются граждане, постоянно проживающие на территории поселения, в отношении которой подготовлены</w:t>
      </w:r>
      <w:proofErr w:type="gramEnd"/>
      <w:r w:rsidRPr="00F97799">
        <w:rPr>
          <w:color w:val="282828"/>
          <w:sz w:val="28"/>
          <w:szCs w:val="28"/>
        </w:rPr>
        <w:t xml:space="preserve">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 w:rsidRPr="00F97799">
        <w:rPr>
          <w:color w:val="282828"/>
          <w:sz w:val="28"/>
          <w:szCs w:val="28"/>
        </w:rPr>
        <w:br/>
        <w:t xml:space="preserve">4).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Start"/>
      <w:r w:rsidRPr="00F97799">
        <w:rPr>
          <w:color w:val="282828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F97799">
        <w:rPr>
          <w:color w:val="282828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F97799">
        <w:rPr>
          <w:color w:val="282828"/>
          <w:sz w:val="28"/>
          <w:szCs w:val="28"/>
        </w:rPr>
        <w:br/>
        <w:t>5). Не требуется представление указанных в пп.4 п.4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может использоваться единая система идентификац</w:t>
      </w:r>
      <w:proofErr w:type="gramStart"/>
      <w:r w:rsidRPr="00F97799">
        <w:rPr>
          <w:color w:val="282828"/>
          <w:sz w:val="28"/>
          <w:szCs w:val="28"/>
        </w:rPr>
        <w:t>ии и ау</w:t>
      </w:r>
      <w:proofErr w:type="gramEnd"/>
      <w:r w:rsidRPr="00F97799">
        <w:rPr>
          <w:color w:val="282828"/>
          <w:sz w:val="28"/>
          <w:szCs w:val="28"/>
        </w:rPr>
        <w:t>тентификации.</w:t>
      </w:r>
      <w:r w:rsidRPr="00F97799">
        <w:rPr>
          <w:color w:val="282828"/>
          <w:sz w:val="28"/>
          <w:szCs w:val="28"/>
        </w:rPr>
        <w:br/>
        <w:t>6).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 w:rsidRPr="00F97799">
        <w:rPr>
          <w:color w:val="282828"/>
          <w:sz w:val="28"/>
          <w:szCs w:val="28"/>
        </w:rPr>
        <w:br/>
        <w:t>7).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  <w:r w:rsidRPr="00F97799">
        <w:rPr>
          <w:color w:val="282828"/>
          <w:sz w:val="28"/>
          <w:szCs w:val="28"/>
        </w:rPr>
        <w:br/>
        <w:t xml:space="preserve">8). </w:t>
      </w:r>
      <w:proofErr w:type="gramStart"/>
      <w:r w:rsidRPr="00F97799">
        <w:rPr>
          <w:color w:val="282828"/>
          <w:sz w:val="28"/>
          <w:szCs w:val="28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</w:t>
      </w:r>
      <w:r w:rsidRPr="00F97799">
        <w:rPr>
          <w:color w:val="282828"/>
          <w:sz w:val="28"/>
          <w:szCs w:val="28"/>
        </w:rPr>
        <w:lastRenderedPageBreak/>
        <w:t>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F97799">
        <w:rPr>
          <w:color w:val="282828"/>
          <w:sz w:val="28"/>
          <w:szCs w:val="28"/>
        </w:rPr>
        <w:t xml:space="preserve"> самоуправления, подведомственных им организаций).</w:t>
      </w:r>
      <w:r w:rsidRPr="00F97799">
        <w:rPr>
          <w:color w:val="282828"/>
          <w:sz w:val="28"/>
          <w:szCs w:val="28"/>
        </w:rPr>
        <w:br/>
        <w:t>11.4. Официальный сайт и (или) информационные системы должны обеспечивать возможность:</w:t>
      </w:r>
      <w:r w:rsidRPr="00F97799">
        <w:rPr>
          <w:color w:val="282828"/>
          <w:sz w:val="28"/>
          <w:szCs w:val="28"/>
        </w:rPr>
        <w:br/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  <w:r w:rsidRPr="00F97799">
        <w:rPr>
          <w:color w:val="282828"/>
          <w:sz w:val="28"/>
          <w:szCs w:val="28"/>
        </w:rPr>
        <w:br/>
        <w:t>2) представления информации о результатах общественных обсуждений, количестве участников общественных обсуждений.</w:t>
      </w:r>
      <w:r w:rsidRPr="00F97799">
        <w:rPr>
          <w:color w:val="282828"/>
          <w:sz w:val="28"/>
          <w:szCs w:val="28"/>
        </w:rPr>
        <w:br/>
        <w:t xml:space="preserve">11.5. </w:t>
      </w:r>
      <w:proofErr w:type="gramStart"/>
      <w:r w:rsidRPr="00F97799">
        <w:rPr>
          <w:color w:val="282828"/>
          <w:sz w:val="28"/>
          <w:szCs w:val="28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  <w:r w:rsidRPr="00F97799">
        <w:rPr>
          <w:color w:val="282828"/>
          <w:sz w:val="28"/>
          <w:szCs w:val="28"/>
        </w:rPr>
        <w:br/>
        <w:t>1) дата оформления протокола общественных обсуждений или публичных слушаний;</w:t>
      </w:r>
      <w:r w:rsidRPr="00F97799">
        <w:rPr>
          <w:color w:val="282828"/>
          <w:sz w:val="28"/>
          <w:szCs w:val="28"/>
        </w:rPr>
        <w:br/>
        <w:t>2) информация об организаторе общественных обсуждений или публичных слушаний;</w:t>
      </w:r>
      <w:r w:rsidRPr="00F97799">
        <w:rPr>
          <w:color w:val="282828"/>
          <w:sz w:val="28"/>
          <w:szCs w:val="28"/>
        </w:rPr>
        <w:br/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  <w:proofErr w:type="gramEnd"/>
      <w:r w:rsidRPr="00F97799">
        <w:rPr>
          <w:color w:val="282828"/>
          <w:sz w:val="28"/>
          <w:szCs w:val="28"/>
        </w:rPr>
        <w:br/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  <w:r w:rsidRPr="00F97799">
        <w:rPr>
          <w:color w:val="282828"/>
          <w:sz w:val="28"/>
          <w:szCs w:val="28"/>
        </w:rPr>
        <w:br/>
      </w:r>
      <w:proofErr w:type="gramStart"/>
      <w:r w:rsidRPr="00F97799">
        <w:rPr>
          <w:color w:val="282828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r w:rsidRPr="00F97799">
        <w:rPr>
          <w:color w:val="282828"/>
          <w:sz w:val="28"/>
          <w:szCs w:val="28"/>
        </w:rPr>
        <w:br/>
        <w:t>11.6.</w:t>
      </w:r>
      <w:proofErr w:type="gramEnd"/>
      <w:r w:rsidRPr="00F97799">
        <w:rPr>
          <w:color w:val="282828"/>
          <w:sz w:val="28"/>
          <w:szCs w:val="28"/>
        </w:rPr>
        <w:t xml:space="preserve"> </w:t>
      </w:r>
      <w:proofErr w:type="gramStart"/>
      <w:r w:rsidRPr="00F97799">
        <w:rPr>
          <w:color w:val="282828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r w:rsidRPr="00F97799">
        <w:rPr>
          <w:color w:val="282828"/>
          <w:sz w:val="28"/>
          <w:szCs w:val="28"/>
        </w:rPr>
        <w:br/>
        <w:t>11.7.</w:t>
      </w:r>
      <w:proofErr w:type="gramEnd"/>
      <w:r w:rsidRPr="00F97799">
        <w:rPr>
          <w:color w:val="282828"/>
          <w:sz w:val="28"/>
          <w:szCs w:val="28"/>
        </w:rPr>
        <w:t xml:space="preserve"> Участник общественных обсуждений или публичных слушаний, который внес предложения и замечания, касающиеся проекта, </w:t>
      </w:r>
      <w:r w:rsidRPr="00F97799">
        <w:rPr>
          <w:color w:val="282828"/>
          <w:sz w:val="28"/>
          <w:szCs w:val="28"/>
        </w:rPr>
        <w:lastRenderedPageBreak/>
        <w:t>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  <w:r w:rsidRPr="00F97799">
        <w:rPr>
          <w:color w:val="282828"/>
          <w:sz w:val="28"/>
          <w:szCs w:val="28"/>
        </w:rPr>
        <w:br/>
        <w:t>11.8.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  <w:r w:rsidRPr="00F97799">
        <w:rPr>
          <w:color w:val="282828"/>
          <w:sz w:val="28"/>
          <w:szCs w:val="28"/>
        </w:rPr>
        <w:br/>
        <w:t xml:space="preserve">11.9. </w:t>
      </w:r>
      <w:proofErr w:type="gramStart"/>
      <w:r w:rsidRPr="00F97799">
        <w:rPr>
          <w:color w:val="282828"/>
          <w:sz w:val="28"/>
          <w:szCs w:val="28"/>
        </w:rPr>
        <w:t>В заключении о результатах общественных обсуждений или публичных слушаний должны быть указаны:</w:t>
      </w:r>
      <w:r w:rsidRPr="00F97799">
        <w:rPr>
          <w:color w:val="282828"/>
          <w:sz w:val="28"/>
          <w:szCs w:val="28"/>
        </w:rPr>
        <w:br/>
        <w:t>1) дата оформления заключения о результатах общественных обсуждений или публичных слушаний;</w:t>
      </w:r>
      <w:r w:rsidRPr="00F97799">
        <w:rPr>
          <w:color w:val="282828"/>
          <w:sz w:val="28"/>
          <w:szCs w:val="28"/>
        </w:rPr>
        <w:br/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  <w:proofErr w:type="gramEnd"/>
      <w:r w:rsidRPr="00F97799">
        <w:rPr>
          <w:color w:val="282828"/>
          <w:sz w:val="28"/>
          <w:szCs w:val="28"/>
        </w:rPr>
        <w:br/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  <w:r w:rsidRPr="00F97799">
        <w:rPr>
          <w:color w:val="282828"/>
          <w:sz w:val="28"/>
          <w:szCs w:val="28"/>
        </w:rPr>
        <w:br/>
      </w:r>
      <w:proofErr w:type="gramStart"/>
      <w:r w:rsidRPr="00F97799">
        <w:rPr>
          <w:color w:val="282828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F97799">
        <w:rPr>
          <w:color w:val="282828"/>
          <w:sz w:val="28"/>
          <w:szCs w:val="28"/>
        </w:rPr>
        <w:t xml:space="preserve"> </w:t>
      </w:r>
      <w:proofErr w:type="gramStart"/>
      <w:r w:rsidRPr="00F97799">
        <w:rPr>
          <w:color w:val="282828"/>
          <w:sz w:val="28"/>
          <w:szCs w:val="28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  <w:r w:rsidRPr="00F97799">
        <w:rPr>
          <w:color w:val="282828"/>
          <w:sz w:val="28"/>
          <w:szCs w:val="28"/>
        </w:rPr>
        <w:br/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  <w:r w:rsidRPr="00F97799">
        <w:rPr>
          <w:color w:val="282828"/>
          <w:sz w:val="28"/>
          <w:szCs w:val="28"/>
        </w:rPr>
        <w:br/>
        <w:t>11.10.</w:t>
      </w:r>
      <w:proofErr w:type="gramEnd"/>
      <w:r w:rsidRPr="00F97799">
        <w:rPr>
          <w:color w:val="282828"/>
          <w:sz w:val="28"/>
          <w:szCs w:val="28"/>
        </w:rPr>
        <w:t xml:space="preserve"> Заключение о результатах общественных обсуждений или публичных слушаний подлежит обнародованию на информационных стендах Администрации сельсовета.</w:t>
      </w:r>
      <w:r w:rsidRPr="00F97799">
        <w:rPr>
          <w:color w:val="282828"/>
          <w:sz w:val="28"/>
          <w:szCs w:val="28"/>
        </w:rPr>
        <w:br/>
        <w:t>Публичные слушания или общественные осуждения по проекту правил благоустройства территории поселения, а также по внесению в них изменений организует Администрация поселения в соответствии с положениями статьи 5.1. 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  <w:r w:rsidRPr="00F97799">
        <w:rPr>
          <w:color w:val="282828"/>
          <w:sz w:val="28"/>
          <w:szCs w:val="28"/>
        </w:rPr>
        <w:br/>
        <w:t xml:space="preserve">Срок проведения общественных обсуждений или публичных слушаний по </w:t>
      </w:r>
      <w:r w:rsidRPr="00F97799">
        <w:rPr>
          <w:color w:val="282828"/>
          <w:sz w:val="28"/>
          <w:szCs w:val="28"/>
        </w:rPr>
        <w:lastRenderedPageBreak/>
        <w:t>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  <w:r w:rsidRPr="00F97799">
        <w:rPr>
          <w:color w:val="282828"/>
          <w:sz w:val="28"/>
          <w:szCs w:val="28"/>
        </w:rPr>
        <w:br/>
        <w:t>После завершения публичных слушаний или общественных осуждений по проекту Правил благоустройства территории муниципального образования, указанный проект Правил представляется Главе сельсовета. Обязательными приложениями к проекту Правил благоустройства территории я являются протокол публичных слушаний или общественных осуждений.</w:t>
      </w:r>
      <w:r w:rsidRPr="00F97799">
        <w:rPr>
          <w:color w:val="282828"/>
          <w:sz w:val="28"/>
          <w:szCs w:val="28"/>
        </w:rPr>
        <w:br/>
        <w:t xml:space="preserve">10.5. Глава сельсовета в течение десяти дней после представления ему проекта правил благоустройства территории поселения и обязательных приложений направляет указанный проект в </w:t>
      </w:r>
      <w:r w:rsidR="008F14D3">
        <w:rPr>
          <w:color w:val="282828"/>
          <w:sz w:val="28"/>
          <w:szCs w:val="28"/>
        </w:rPr>
        <w:t>сельское Собрание</w:t>
      </w:r>
      <w:r w:rsidRPr="00F97799">
        <w:rPr>
          <w:color w:val="282828"/>
          <w:sz w:val="28"/>
          <w:szCs w:val="28"/>
        </w:rPr>
        <w:t xml:space="preserve"> депутатов</w:t>
      </w:r>
      <w:r w:rsidR="00951A09">
        <w:rPr>
          <w:color w:val="282828"/>
          <w:sz w:val="28"/>
          <w:szCs w:val="28"/>
        </w:rPr>
        <w:t xml:space="preserve"> Усть-Ануйского сельсовета</w:t>
      </w:r>
      <w:r w:rsidRPr="00F97799">
        <w:rPr>
          <w:color w:val="282828"/>
          <w:sz w:val="28"/>
          <w:szCs w:val="28"/>
        </w:rPr>
        <w:t xml:space="preserve"> </w:t>
      </w:r>
      <w:r w:rsidR="00951A09">
        <w:rPr>
          <w:color w:val="282828"/>
          <w:sz w:val="28"/>
          <w:szCs w:val="28"/>
        </w:rPr>
        <w:t>Быстроистокского района</w:t>
      </w:r>
      <w:r w:rsidRPr="00F97799">
        <w:rPr>
          <w:color w:val="282828"/>
          <w:sz w:val="28"/>
          <w:szCs w:val="28"/>
        </w:rPr>
        <w:t xml:space="preserve"> Алтайского края для рассмотрения и утверждения.</w:t>
      </w:r>
    </w:p>
    <w:p w:rsidR="00F97799" w:rsidRPr="00F97799" w:rsidRDefault="00F97799" w:rsidP="00F97799">
      <w:pPr>
        <w:pStyle w:val="a3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951A09">
        <w:rPr>
          <w:b/>
          <w:color w:val="282828"/>
          <w:sz w:val="28"/>
          <w:szCs w:val="28"/>
        </w:rPr>
        <w:t>Статья 12. Финансирование публичных слушаний, общественных обсуждений</w:t>
      </w:r>
      <w:r w:rsidRPr="00951A09">
        <w:rPr>
          <w:b/>
          <w:color w:val="282828"/>
          <w:sz w:val="28"/>
          <w:szCs w:val="28"/>
        </w:rPr>
        <w:br/>
      </w:r>
      <w:r w:rsidRPr="00F97799">
        <w:rPr>
          <w:color w:val="282828"/>
          <w:sz w:val="28"/>
          <w:szCs w:val="28"/>
        </w:rPr>
        <w:t xml:space="preserve">1. Организация и проведение публичных слушаний, общественных обсуждений является расходным обязательством муниципального образования </w:t>
      </w:r>
      <w:r w:rsidR="00951A09">
        <w:rPr>
          <w:color w:val="282828"/>
          <w:sz w:val="28"/>
          <w:szCs w:val="28"/>
        </w:rPr>
        <w:t xml:space="preserve">Усть-Ануйский </w:t>
      </w:r>
      <w:r w:rsidRPr="00F97799">
        <w:rPr>
          <w:color w:val="282828"/>
          <w:sz w:val="28"/>
          <w:szCs w:val="28"/>
        </w:rPr>
        <w:t xml:space="preserve">сельсовет </w:t>
      </w:r>
      <w:r w:rsidR="00951A09">
        <w:rPr>
          <w:color w:val="282828"/>
          <w:sz w:val="28"/>
          <w:szCs w:val="28"/>
        </w:rPr>
        <w:t>Быстроистокского</w:t>
      </w:r>
      <w:r w:rsidR="00951A09" w:rsidRPr="00F97799">
        <w:rPr>
          <w:color w:val="282828"/>
          <w:sz w:val="28"/>
          <w:szCs w:val="28"/>
        </w:rPr>
        <w:t xml:space="preserve"> </w:t>
      </w:r>
      <w:r w:rsidRPr="00F97799">
        <w:rPr>
          <w:color w:val="282828"/>
          <w:sz w:val="28"/>
          <w:szCs w:val="28"/>
        </w:rPr>
        <w:t>района Алтайского края.</w:t>
      </w:r>
      <w:r w:rsidRPr="00F97799">
        <w:rPr>
          <w:color w:val="282828"/>
          <w:sz w:val="28"/>
          <w:szCs w:val="28"/>
        </w:rPr>
        <w:br/>
        <w:t>2. Финансирование материально-технического и информационного обеспечения организации, подготовки и проведения публичных слушаний производится в пределах средств, предусмотренных на эти цели в бюджете муниципального образования на соответствующий финансовый год.</w:t>
      </w:r>
    </w:p>
    <w:p w:rsidR="00F97799" w:rsidRPr="00F97799" w:rsidRDefault="00F97799" w:rsidP="00F97799">
      <w:pPr>
        <w:pStyle w:val="a3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F97799">
        <w:rPr>
          <w:color w:val="282828"/>
          <w:sz w:val="28"/>
          <w:szCs w:val="28"/>
        </w:rPr>
        <w:t> </w:t>
      </w:r>
    </w:p>
    <w:p w:rsidR="006209E6" w:rsidRDefault="006209E6" w:rsidP="00F97799"/>
    <w:sectPr w:rsidR="006209E6" w:rsidSect="0062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  <w:szCs w:val="26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99"/>
    <w:rsid w:val="00316268"/>
    <w:rsid w:val="004749D1"/>
    <w:rsid w:val="004A2969"/>
    <w:rsid w:val="006209E6"/>
    <w:rsid w:val="007A395D"/>
    <w:rsid w:val="007D7340"/>
    <w:rsid w:val="008F14D3"/>
    <w:rsid w:val="00951A09"/>
    <w:rsid w:val="00A95369"/>
    <w:rsid w:val="00AF67AB"/>
    <w:rsid w:val="00C32B44"/>
    <w:rsid w:val="00DB0BBC"/>
    <w:rsid w:val="00E66314"/>
    <w:rsid w:val="00E72861"/>
    <w:rsid w:val="00EE1514"/>
    <w:rsid w:val="00EF2166"/>
    <w:rsid w:val="00F41FFF"/>
    <w:rsid w:val="00F9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C32B44"/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2019-06-03T08:26:00Z</cp:lastPrinted>
  <dcterms:created xsi:type="dcterms:W3CDTF">2018-12-21T03:02:00Z</dcterms:created>
  <dcterms:modified xsi:type="dcterms:W3CDTF">2019-06-03T08:27:00Z</dcterms:modified>
</cp:coreProperties>
</file>