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95" w:rsidRPr="00F04B8D" w:rsidRDefault="004C5E95" w:rsidP="004C5E95">
      <w:pPr>
        <w:pStyle w:val="a3"/>
        <w:rPr>
          <w:b/>
          <w:caps/>
          <w:spacing w:val="20"/>
        </w:rPr>
      </w:pPr>
      <w:r w:rsidRPr="00F04B8D">
        <w:rPr>
          <w:b/>
          <w:caps/>
          <w:spacing w:val="20"/>
        </w:rPr>
        <w:t>администрация Усть-Ануйского сельсовета</w:t>
      </w:r>
    </w:p>
    <w:p w:rsidR="004C5E95" w:rsidRDefault="004C5E95" w:rsidP="004C5E95">
      <w:pPr>
        <w:pStyle w:val="a3"/>
        <w:rPr>
          <w:b/>
          <w:caps/>
          <w:spacing w:val="20"/>
        </w:rPr>
      </w:pPr>
      <w:r w:rsidRPr="00F04B8D">
        <w:rPr>
          <w:b/>
          <w:caps/>
          <w:spacing w:val="20"/>
        </w:rPr>
        <w:t>Быстроистокского района АЛТАЙСКОГО КРАЯ</w:t>
      </w:r>
    </w:p>
    <w:p w:rsidR="004C5E95" w:rsidRPr="00F04B8D" w:rsidRDefault="004C5E95" w:rsidP="004C5E95">
      <w:pPr>
        <w:pStyle w:val="a3"/>
        <w:rPr>
          <w:b/>
          <w:caps/>
          <w:spacing w:val="20"/>
        </w:rPr>
      </w:pPr>
    </w:p>
    <w:p w:rsidR="004C5E95" w:rsidRDefault="004C5E95" w:rsidP="004C5E95">
      <w:pPr>
        <w:pStyle w:val="3"/>
        <w:rPr>
          <w:spacing w:val="84"/>
          <w:sz w:val="36"/>
          <w:szCs w:val="36"/>
        </w:rPr>
      </w:pPr>
      <w:r w:rsidRPr="00F04B8D">
        <w:rPr>
          <w:spacing w:val="84"/>
          <w:sz w:val="36"/>
          <w:szCs w:val="36"/>
        </w:rPr>
        <w:t>постановление</w:t>
      </w:r>
    </w:p>
    <w:p w:rsidR="004C5E95" w:rsidRPr="00F04B8D" w:rsidRDefault="004C5E95" w:rsidP="004C5E95"/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118"/>
        <w:gridCol w:w="3119"/>
        <w:gridCol w:w="2977"/>
        <w:gridCol w:w="141"/>
      </w:tblGrid>
      <w:tr w:rsidR="004C5E95" w:rsidRPr="00F04B8D" w:rsidTr="002502B0"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E95" w:rsidRPr="00F04B8D" w:rsidRDefault="009D7196" w:rsidP="009D7196">
            <w:pPr>
              <w:jc w:val="center"/>
            </w:pPr>
            <w:r>
              <w:t>28</w:t>
            </w:r>
            <w:r w:rsidR="004C5E95">
              <w:t>.1</w:t>
            </w:r>
            <w:r>
              <w:t>2</w:t>
            </w:r>
            <w:r w:rsidR="004C5E95">
              <w:t>.2018</w:t>
            </w:r>
          </w:p>
        </w:tc>
        <w:tc>
          <w:tcPr>
            <w:tcW w:w="3119" w:type="dxa"/>
          </w:tcPr>
          <w:p w:rsidR="004C5E95" w:rsidRPr="00F04B8D" w:rsidRDefault="004C5E95" w:rsidP="002502B0">
            <w:pPr>
              <w:jc w:val="center"/>
            </w:pPr>
          </w:p>
        </w:tc>
        <w:tc>
          <w:tcPr>
            <w:tcW w:w="2977" w:type="dxa"/>
          </w:tcPr>
          <w:p w:rsidR="004C5E95" w:rsidRPr="00F04B8D" w:rsidRDefault="004C5E95" w:rsidP="009D7196">
            <w:pPr>
              <w:jc w:val="center"/>
            </w:pPr>
            <w:r w:rsidRPr="00F04B8D">
              <w:t>№</w:t>
            </w:r>
            <w:r>
              <w:t xml:space="preserve">  </w:t>
            </w:r>
            <w:r w:rsidR="009D7196">
              <w:t>30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E95" w:rsidRPr="00F04B8D" w:rsidRDefault="004C5E95" w:rsidP="002502B0">
            <w:pPr>
              <w:jc w:val="center"/>
            </w:pPr>
          </w:p>
        </w:tc>
      </w:tr>
      <w:tr w:rsidR="004C5E95" w:rsidRPr="00F04B8D" w:rsidTr="002502B0">
        <w:tc>
          <w:tcPr>
            <w:tcW w:w="3118" w:type="dxa"/>
            <w:tcBorders>
              <w:top w:val="single" w:sz="4" w:space="0" w:color="auto"/>
              <w:left w:val="nil"/>
              <w:right w:val="nil"/>
            </w:tcBorders>
          </w:tcPr>
          <w:p w:rsidR="004C5E95" w:rsidRPr="00F04B8D" w:rsidRDefault="004C5E95" w:rsidP="002502B0">
            <w:pPr>
              <w:jc w:val="center"/>
            </w:pPr>
          </w:p>
        </w:tc>
        <w:tc>
          <w:tcPr>
            <w:tcW w:w="3119" w:type="dxa"/>
          </w:tcPr>
          <w:p w:rsidR="004C5E95" w:rsidRPr="00F04B8D" w:rsidRDefault="004C5E95" w:rsidP="002502B0">
            <w:pPr>
              <w:jc w:val="center"/>
            </w:pPr>
            <w:r w:rsidRPr="00F04B8D">
              <w:rPr>
                <w:b/>
              </w:rPr>
              <w:t>с. Усть-Ануй</w:t>
            </w:r>
          </w:p>
        </w:tc>
        <w:tc>
          <w:tcPr>
            <w:tcW w:w="3118" w:type="dxa"/>
            <w:gridSpan w:val="2"/>
          </w:tcPr>
          <w:p w:rsidR="004C5E95" w:rsidRPr="00F04B8D" w:rsidRDefault="004C5E95" w:rsidP="002502B0">
            <w:pPr>
              <w:jc w:val="center"/>
            </w:pPr>
          </w:p>
        </w:tc>
      </w:tr>
    </w:tbl>
    <w:p w:rsidR="004C5E95" w:rsidRDefault="004C5E95" w:rsidP="004C5E95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4C5E95" w:rsidRDefault="004C5E95" w:rsidP="004C5E95">
      <w:pPr>
        <w:widowControl w:val="0"/>
        <w:tabs>
          <w:tab w:val="center" w:pos="4677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bookmarkStart w:id="0" w:name="_GoBack"/>
      <w:bookmarkEnd w:id="0"/>
      <w:r w:rsidRPr="00367C74">
        <w:rPr>
          <w:b/>
          <w:color w:val="000000"/>
          <w:sz w:val="28"/>
          <w:szCs w:val="28"/>
        </w:rPr>
        <w:t xml:space="preserve">Об утверждении </w:t>
      </w:r>
      <w:r>
        <w:rPr>
          <w:b/>
          <w:color w:val="000000"/>
          <w:sz w:val="28"/>
          <w:szCs w:val="28"/>
        </w:rPr>
        <w:t xml:space="preserve">Реестра муниципальных </w:t>
      </w:r>
    </w:p>
    <w:p w:rsidR="004C5E95" w:rsidRDefault="004C5E95" w:rsidP="004C5E95">
      <w:pPr>
        <w:widowControl w:val="0"/>
        <w:tabs>
          <w:tab w:val="center" w:pos="4677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услуг, предоставляемых Администрацией</w:t>
      </w:r>
    </w:p>
    <w:p w:rsidR="004C5E95" w:rsidRDefault="004C5E95" w:rsidP="004C5E95">
      <w:pPr>
        <w:widowControl w:val="0"/>
        <w:tabs>
          <w:tab w:val="center" w:pos="4677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Усть-Ануйского сельсовета Быстроистокского</w:t>
      </w:r>
    </w:p>
    <w:p w:rsidR="004C5E95" w:rsidRPr="00367C74" w:rsidRDefault="004C5E95" w:rsidP="004C5E95">
      <w:pPr>
        <w:widowControl w:val="0"/>
        <w:tabs>
          <w:tab w:val="center" w:pos="4677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района Алтайского края</w:t>
      </w:r>
    </w:p>
    <w:p w:rsidR="004C5E95" w:rsidRPr="00367C74" w:rsidRDefault="004C5E95" w:rsidP="004C5E95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C5E95" w:rsidRPr="00367C74" w:rsidRDefault="004C5E95" w:rsidP="004C5E9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C5E95" w:rsidRPr="00367C74" w:rsidRDefault="004C5E95" w:rsidP="004C5E95">
      <w:pPr>
        <w:shd w:val="clear" w:color="auto" w:fill="FFFFFF"/>
        <w:jc w:val="both"/>
        <w:rPr>
          <w:color w:val="000000"/>
          <w:sz w:val="28"/>
          <w:szCs w:val="28"/>
        </w:rPr>
      </w:pPr>
      <w:r w:rsidRPr="00367C74">
        <w:rPr>
          <w:color w:val="000000"/>
          <w:sz w:val="28"/>
          <w:szCs w:val="28"/>
        </w:rPr>
        <w:t xml:space="preserve">В </w:t>
      </w:r>
      <w:r w:rsidR="009D7196">
        <w:rPr>
          <w:color w:val="000000"/>
          <w:sz w:val="28"/>
          <w:szCs w:val="28"/>
        </w:rPr>
        <w:t xml:space="preserve">целях приведения в соответствие требованиям действующего законодательства </w:t>
      </w:r>
      <w:r w:rsidRPr="00367C74">
        <w:rPr>
          <w:color w:val="000000"/>
          <w:sz w:val="28"/>
          <w:szCs w:val="28"/>
        </w:rPr>
        <w:t>Федеральн</w:t>
      </w:r>
      <w:r w:rsidR="009D7196">
        <w:rPr>
          <w:color w:val="000000"/>
          <w:sz w:val="28"/>
          <w:szCs w:val="28"/>
        </w:rPr>
        <w:t>ого</w:t>
      </w:r>
      <w:r w:rsidRPr="00367C74">
        <w:rPr>
          <w:color w:val="000000"/>
          <w:sz w:val="28"/>
          <w:szCs w:val="28"/>
        </w:rPr>
        <w:t xml:space="preserve"> закон</w:t>
      </w:r>
      <w:r w:rsidR="009D7196">
        <w:rPr>
          <w:color w:val="000000"/>
          <w:sz w:val="28"/>
          <w:szCs w:val="28"/>
        </w:rPr>
        <w:t>а</w:t>
      </w:r>
      <w:r w:rsidRPr="00367C74">
        <w:rPr>
          <w:color w:val="000000"/>
          <w:sz w:val="28"/>
          <w:szCs w:val="28"/>
        </w:rPr>
        <w:t xml:space="preserve"> от 27.07.2010 г. N 210-ФЗ "Об организации предоставления государственных и муниципальных услуг", руководствуясь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Усть-Ануйский сельсовет Быстроистокского района Алтайского края</w:t>
      </w:r>
    </w:p>
    <w:p w:rsidR="004C5E95" w:rsidRPr="00367C74" w:rsidRDefault="004C5E95" w:rsidP="004C5E95">
      <w:pPr>
        <w:shd w:val="clear" w:color="auto" w:fill="FFFFFF"/>
        <w:rPr>
          <w:color w:val="000000"/>
          <w:sz w:val="28"/>
          <w:szCs w:val="28"/>
        </w:rPr>
      </w:pPr>
    </w:p>
    <w:p w:rsidR="004C5E95" w:rsidRPr="00367C74" w:rsidRDefault="004C5E95" w:rsidP="004C5E95">
      <w:pPr>
        <w:shd w:val="clear" w:color="auto" w:fill="FFFFFF"/>
        <w:rPr>
          <w:color w:val="000000"/>
          <w:sz w:val="28"/>
          <w:szCs w:val="28"/>
        </w:rPr>
      </w:pPr>
      <w:r w:rsidRPr="00367C74">
        <w:rPr>
          <w:color w:val="000000"/>
          <w:sz w:val="28"/>
          <w:szCs w:val="28"/>
        </w:rPr>
        <w:t>ПОСТАНОВЛЯЮ:</w:t>
      </w:r>
    </w:p>
    <w:p w:rsidR="004C5E95" w:rsidRPr="00367C74" w:rsidRDefault="004C5E95" w:rsidP="004C5E9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D7196" w:rsidRPr="009D7196" w:rsidRDefault="004C5E95" w:rsidP="009D7196">
      <w:pPr>
        <w:widowControl w:val="0"/>
        <w:tabs>
          <w:tab w:val="center" w:pos="467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367C74">
        <w:rPr>
          <w:color w:val="000000"/>
          <w:sz w:val="28"/>
          <w:szCs w:val="28"/>
        </w:rPr>
        <w:t xml:space="preserve">1. Утвердить </w:t>
      </w:r>
      <w:r w:rsidR="009D7196">
        <w:rPr>
          <w:color w:val="000000"/>
          <w:sz w:val="28"/>
          <w:szCs w:val="28"/>
        </w:rPr>
        <w:t xml:space="preserve"> прилагаемый  Реестр </w:t>
      </w:r>
      <w:r w:rsidRPr="00367C74">
        <w:rPr>
          <w:color w:val="000000"/>
          <w:sz w:val="28"/>
          <w:szCs w:val="28"/>
        </w:rPr>
        <w:t>муниципальн</w:t>
      </w:r>
      <w:r w:rsidR="009D7196">
        <w:rPr>
          <w:color w:val="000000"/>
          <w:sz w:val="28"/>
          <w:szCs w:val="28"/>
        </w:rPr>
        <w:t>ых</w:t>
      </w:r>
      <w:r w:rsidRPr="00367C74">
        <w:rPr>
          <w:color w:val="000000"/>
          <w:sz w:val="28"/>
          <w:szCs w:val="28"/>
        </w:rPr>
        <w:t xml:space="preserve"> услуг</w:t>
      </w:r>
      <w:r w:rsidR="009D7196">
        <w:rPr>
          <w:color w:val="000000"/>
          <w:sz w:val="28"/>
          <w:szCs w:val="28"/>
        </w:rPr>
        <w:t>,</w:t>
      </w:r>
      <w:r w:rsidRPr="00367C74">
        <w:rPr>
          <w:color w:val="000000"/>
          <w:sz w:val="28"/>
          <w:szCs w:val="28"/>
        </w:rPr>
        <w:t xml:space="preserve"> </w:t>
      </w:r>
      <w:r w:rsidR="009D7196" w:rsidRPr="009D7196">
        <w:rPr>
          <w:color w:val="000000"/>
          <w:sz w:val="28"/>
          <w:szCs w:val="28"/>
        </w:rPr>
        <w:t>предоставляемых Администрацией Усть-Ануйского сельсовета Быстроистокского  района Алтайского края</w:t>
      </w:r>
      <w:r w:rsidR="009D7196">
        <w:rPr>
          <w:color w:val="000000"/>
          <w:sz w:val="28"/>
          <w:szCs w:val="28"/>
        </w:rPr>
        <w:t xml:space="preserve"> (далее – перечень)</w:t>
      </w:r>
      <w:r w:rsidR="009D7196" w:rsidRPr="009D7196">
        <w:rPr>
          <w:color w:val="000000"/>
          <w:sz w:val="28"/>
          <w:szCs w:val="28"/>
        </w:rPr>
        <w:t>.</w:t>
      </w:r>
      <w:r w:rsidR="009D7196">
        <w:rPr>
          <w:color w:val="000000"/>
          <w:sz w:val="28"/>
          <w:szCs w:val="28"/>
        </w:rPr>
        <w:t xml:space="preserve"> </w:t>
      </w:r>
    </w:p>
    <w:p w:rsidR="004C5E95" w:rsidRPr="00367C74" w:rsidRDefault="004C5E95" w:rsidP="004C5E9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C5E95" w:rsidRPr="00367C74" w:rsidRDefault="004C5E95" w:rsidP="004C5E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C5E95" w:rsidRPr="00367C74" w:rsidRDefault="004C5E95" w:rsidP="004C5E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7C74">
        <w:rPr>
          <w:rFonts w:ascii="Times New Roman" w:hAnsi="Times New Roman" w:cs="Times New Roman"/>
          <w:sz w:val="28"/>
          <w:szCs w:val="28"/>
        </w:rPr>
        <w:t>2. Постановление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196">
        <w:rPr>
          <w:rFonts w:ascii="Times New Roman" w:hAnsi="Times New Roman" w:cs="Times New Roman"/>
          <w:sz w:val="28"/>
          <w:szCs w:val="28"/>
        </w:rPr>
        <w:t>5</w:t>
      </w:r>
      <w:r w:rsidRPr="00367C74">
        <w:rPr>
          <w:rFonts w:ascii="Times New Roman" w:hAnsi="Times New Roman" w:cs="Times New Roman"/>
          <w:sz w:val="28"/>
          <w:szCs w:val="28"/>
        </w:rPr>
        <w:t xml:space="preserve"> от </w:t>
      </w:r>
      <w:r w:rsidR="009D7196">
        <w:rPr>
          <w:rFonts w:ascii="Times New Roman" w:hAnsi="Times New Roman" w:cs="Times New Roman"/>
          <w:sz w:val="28"/>
          <w:szCs w:val="28"/>
        </w:rPr>
        <w:t>30</w:t>
      </w:r>
      <w:r w:rsidRPr="00367C74">
        <w:rPr>
          <w:rFonts w:ascii="Times New Roman" w:hAnsi="Times New Roman" w:cs="Times New Roman"/>
          <w:sz w:val="28"/>
          <w:szCs w:val="28"/>
        </w:rPr>
        <w:t>.</w:t>
      </w:r>
      <w:r w:rsidR="009D7196">
        <w:rPr>
          <w:rFonts w:ascii="Times New Roman" w:hAnsi="Times New Roman" w:cs="Times New Roman"/>
          <w:sz w:val="28"/>
          <w:szCs w:val="28"/>
        </w:rPr>
        <w:t>11</w:t>
      </w:r>
      <w:r w:rsidRPr="00367C74">
        <w:rPr>
          <w:rFonts w:ascii="Times New Roman" w:hAnsi="Times New Roman" w:cs="Times New Roman"/>
          <w:sz w:val="28"/>
          <w:szCs w:val="28"/>
        </w:rPr>
        <w:t>.201</w:t>
      </w:r>
      <w:r w:rsidR="009D71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C74">
        <w:rPr>
          <w:rFonts w:ascii="Times New Roman" w:hAnsi="Times New Roman" w:cs="Times New Roman"/>
          <w:sz w:val="28"/>
          <w:szCs w:val="28"/>
        </w:rPr>
        <w:t xml:space="preserve">года «Об </w:t>
      </w:r>
      <w:r w:rsidRPr="009D7196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9D7196" w:rsidRPr="009D7196">
        <w:rPr>
          <w:rFonts w:ascii="Times New Roman" w:hAnsi="Times New Roman" w:cs="Times New Roman"/>
          <w:sz w:val="28"/>
          <w:szCs w:val="28"/>
        </w:rPr>
        <w:t>Реестр</w:t>
      </w:r>
      <w:r w:rsidR="009D7196">
        <w:rPr>
          <w:rFonts w:ascii="Times New Roman" w:hAnsi="Times New Roman" w:cs="Times New Roman"/>
          <w:sz w:val="28"/>
          <w:szCs w:val="28"/>
        </w:rPr>
        <w:t>а</w:t>
      </w:r>
      <w:r w:rsidR="009D7196" w:rsidRPr="009D7196">
        <w:rPr>
          <w:rFonts w:ascii="Times New Roman" w:hAnsi="Times New Roman" w:cs="Times New Roman"/>
          <w:sz w:val="28"/>
          <w:szCs w:val="28"/>
        </w:rPr>
        <w:t xml:space="preserve"> муниципальных услуг, предоставляемых Администрацией Усть-Ануйского сельсовета Быстроистокского  района Алтайского края</w:t>
      </w:r>
      <w:r w:rsidR="009D7196">
        <w:rPr>
          <w:rFonts w:ascii="Times New Roman" w:hAnsi="Times New Roman" w:cs="Times New Roman"/>
          <w:sz w:val="28"/>
          <w:szCs w:val="28"/>
        </w:rPr>
        <w:t xml:space="preserve">», </w:t>
      </w:r>
      <w:r w:rsidRPr="00367C74">
        <w:rPr>
          <w:rFonts w:ascii="Times New Roman" w:hAnsi="Times New Roman" w:cs="Times New Roman"/>
          <w:sz w:val="28"/>
          <w:szCs w:val="28"/>
        </w:rPr>
        <w:t xml:space="preserve">считать утратившим силу. </w:t>
      </w:r>
    </w:p>
    <w:p w:rsidR="004C5E95" w:rsidRPr="00367C74" w:rsidRDefault="004C5E95" w:rsidP="004C5E9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C5E95" w:rsidRPr="00367C74" w:rsidRDefault="004C5E95" w:rsidP="004C5E95">
      <w:pPr>
        <w:shd w:val="clear" w:color="auto" w:fill="FFFFFF"/>
        <w:jc w:val="both"/>
        <w:rPr>
          <w:color w:val="000000"/>
          <w:sz w:val="28"/>
          <w:szCs w:val="28"/>
        </w:rPr>
      </w:pPr>
      <w:r w:rsidRPr="00367C74">
        <w:rPr>
          <w:color w:val="000000"/>
          <w:sz w:val="28"/>
          <w:szCs w:val="28"/>
        </w:rPr>
        <w:t>3. Обнародовать настоящее постановление в установленном порядке.</w:t>
      </w:r>
    </w:p>
    <w:p w:rsidR="004C5E95" w:rsidRPr="00367C74" w:rsidRDefault="004C5E95" w:rsidP="004C5E9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C5E95" w:rsidRPr="00367C74" w:rsidRDefault="004C5E95" w:rsidP="004C5E95">
      <w:pPr>
        <w:shd w:val="clear" w:color="auto" w:fill="FFFFFF"/>
        <w:jc w:val="both"/>
        <w:rPr>
          <w:sz w:val="28"/>
          <w:szCs w:val="28"/>
        </w:rPr>
      </w:pPr>
      <w:r w:rsidRPr="00367C74">
        <w:rPr>
          <w:color w:val="000000"/>
          <w:sz w:val="28"/>
          <w:szCs w:val="28"/>
        </w:rPr>
        <w:t>4. Контроль выполнения настоящего постановления оставляю за собой</w:t>
      </w:r>
    </w:p>
    <w:p w:rsidR="004C5E95" w:rsidRPr="00367C74" w:rsidRDefault="004C5E95" w:rsidP="004C5E95">
      <w:pPr>
        <w:rPr>
          <w:sz w:val="28"/>
          <w:szCs w:val="28"/>
        </w:rPr>
      </w:pPr>
    </w:p>
    <w:p w:rsidR="004C5E95" w:rsidRPr="00367C74" w:rsidRDefault="004C5E95" w:rsidP="004C5E95">
      <w:pPr>
        <w:rPr>
          <w:sz w:val="28"/>
          <w:szCs w:val="28"/>
        </w:rPr>
      </w:pPr>
    </w:p>
    <w:p w:rsidR="004C5E95" w:rsidRPr="00367C74" w:rsidRDefault="004C5E95" w:rsidP="004C5E95">
      <w:pPr>
        <w:rPr>
          <w:sz w:val="28"/>
          <w:szCs w:val="28"/>
        </w:rPr>
      </w:pPr>
    </w:p>
    <w:p w:rsidR="004C5E95" w:rsidRPr="00367C74" w:rsidRDefault="004C5E95" w:rsidP="004C5E95">
      <w:pPr>
        <w:rPr>
          <w:sz w:val="28"/>
          <w:szCs w:val="28"/>
        </w:rPr>
      </w:pPr>
    </w:p>
    <w:p w:rsidR="004C5E95" w:rsidRPr="00367C74" w:rsidRDefault="004C5E95" w:rsidP="004C5E95">
      <w:pPr>
        <w:rPr>
          <w:sz w:val="28"/>
          <w:szCs w:val="28"/>
        </w:rPr>
      </w:pPr>
    </w:p>
    <w:p w:rsidR="004C5E95" w:rsidRPr="00367C74" w:rsidRDefault="004C5E95" w:rsidP="004C5E95">
      <w:pPr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Pr="00367C74">
        <w:rPr>
          <w:sz w:val="28"/>
          <w:szCs w:val="28"/>
        </w:rPr>
        <w:t xml:space="preserve">                                                     </w:t>
      </w:r>
      <w:r w:rsidR="009D7196">
        <w:rPr>
          <w:sz w:val="28"/>
          <w:szCs w:val="28"/>
        </w:rPr>
        <w:t xml:space="preserve">                         </w:t>
      </w:r>
      <w:r w:rsidRPr="00367C74">
        <w:rPr>
          <w:sz w:val="28"/>
          <w:szCs w:val="28"/>
        </w:rPr>
        <w:t xml:space="preserve">   А. В. Лугина</w:t>
      </w:r>
    </w:p>
    <w:p w:rsidR="004C5E95" w:rsidRPr="00367C74" w:rsidRDefault="004C5E95" w:rsidP="004C5E95">
      <w:pPr>
        <w:rPr>
          <w:sz w:val="28"/>
          <w:szCs w:val="28"/>
        </w:rPr>
      </w:pPr>
      <w:r w:rsidRPr="00367C74">
        <w:rPr>
          <w:sz w:val="28"/>
          <w:szCs w:val="28"/>
        </w:rPr>
        <w:br w:type="page"/>
      </w:r>
    </w:p>
    <w:p w:rsidR="00346CB6" w:rsidRPr="00346CB6" w:rsidRDefault="00346CB6" w:rsidP="00346CB6">
      <w:pPr>
        <w:jc w:val="right"/>
        <w:rPr>
          <w:color w:val="000000"/>
          <w:sz w:val="22"/>
          <w:szCs w:val="22"/>
        </w:rPr>
      </w:pPr>
      <w:r w:rsidRPr="00346CB6">
        <w:rPr>
          <w:color w:val="000000"/>
          <w:sz w:val="22"/>
          <w:szCs w:val="22"/>
        </w:rPr>
        <w:lastRenderedPageBreak/>
        <w:t>Утвержден</w:t>
      </w:r>
    </w:p>
    <w:p w:rsidR="00346CB6" w:rsidRPr="00346CB6" w:rsidRDefault="00346CB6" w:rsidP="00346CB6">
      <w:pPr>
        <w:jc w:val="right"/>
        <w:rPr>
          <w:color w:val="000000"/>
          <w:sz w:val="22"/>
          <w:szCs w:val="22"/>
        </w:rPr>
      </w:pPr>
      <w:r w:rsidRPr="00346CB6">
        <w:rPr>
          <w:color w:val="000000"/>
          <w:sz w:val="22"/>
          <w:szCs w:val="22"/>
        </w:rPr>
        <w:t>Постановлением Администрацией</w:t>
      </w:r>
    </w:p>
    <w:p w:rsidR="00346CB6" w:rsidRPr="00346CB6" w:rsidRDefault="00346CB6" w:rsidP="00346CB6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Усть-Ануйског</w:t>
      </w:r>
      <w:r w:rsidRPr="00346CB6">
        <w:rPr>
          <w:color w:val="000000"/>
          <w:sz w:val="22"/>
          <w:szCs w:val="22"/>
        </w:rPr>
        <w:t>о сельсовета от 28.12.2018 №30</w:t>
      </w:r>
    </w:p>
    <w:p w:rsidR="00346CB6" w:rsidRPr="00346CB6" w:rsidRDefault="00346CB6" w:rsidP="006B04F3">
      <w:pPr>
        <w:jc w:val="center"/>
        <w:rPr>
          <w:color w:val="000000"/>
          <w:sz w:val="28"/>
          <w:szCs w:val="28"/>
        </w:rPr>
      </w:pPr>
    </w:p>
    <w:p w:rsidR="00C409A0" w:rsidRDefault="006B04F3" w:rsidP="006B04F3">
      <w:pPr>
        <w:jc w:val="center"/>
        <w:rPr>
          <w:b/>
          <w:color w:val="000000"/>
          <w:sz w:val="28"/>
          <w:szCs w:val="28"/>
        </w:rPr>
      </w:pPr>
      <w:r w:rsidRPr="006B04F3">
        <w:rPr>
          <w:b/>
          <w:color w:val="000000"/>
          <w:sz w:val="28"/>
          <w:szCs w:val="28"/>
        </w:rPr>
        <w:t>Перечень муниципальных услуг,</w:t>
      </w:r>
    </w:p>
    <w:p w:rsidR="00C409A0" w:rsidRDefault="006B04F3" w:rsidP="006B04F3">
      <w:pPr>
        <w:jc w:val="center"/>
        <w:rPr>
          <w:b/>
          <w:color w:val="000000"/>
          <w:sz w:val="28"/>
          <w:szCs w:val="28"/>
        </w:rPr>
      </w:pPr>
      <w:r w:rsidRPr="006B04F3">
        <w:rPr>
          <w:b/>
          <w:color w:val="000000"/>
          <w:sz w:val="28"/>
          <w:szCs w:val="28"/>
        </w:rPr>
        <w:t xml:space="preserve"> предоставляемых </w:t>
      </w:r>
      <w:r w:rsidR="00C409A0">
        <w:rPr>
          <w:b/>
          <w:color w:val="000000"/>
          <w:sz w:val="28"/>
          <w:szCs w:val="28"/>
        </w:rPr>
        <w:t>а</w:t>
      </w:r>
      <w:r w:rsidRPr="006B04F3">
        <w:rPr>
          <w:b/>
          <w:color w:val="000000"/>
          <w:sz w:val="28"/>
          <w:szCs w:val="28"/>
        </w:rPr>
        <w:t xml:space="preserve">дминистрацией Усть-Ануйского сельсовета </w:t>
      </w:r>
    </w:p>
    <w:p w:rsidR="00346CB6" w:rsidRDefault="006B04F3" w:rsidP="006B04F3">
      <w:pPr>
        <w:jc w:val="center"/>
        <w:rPr>
          <w:b/>
        </w:rPr>
      </w:pPr>
      <w:r w:rsidRPr="006B04F3">
        <w:rPr>
          <w:b/>
          <w:color w:val="000000"/>
          <w:sz w:val="28"/>
          <w:szCs w:val="28"/>
        </w:rPr>
        <w:t>Быстроистокского  района Алтайского края</w:t>
      </w:r>
    </w:p>
    <w:p w:rsidR="00346CB6" w:rsidRDefault="00346CB6" w:rsidP="00346CB6"/>
    <w:tbl>
      <w:tblPr>
        <w:tblStyle w:val="a6"/>
        <w:tblW w:w="0" w:type="auto"/>
        <w:tblLook w:val="04A0"/>
      </w:tblPr>
      <w:tblGrid>
        <w:gridCol w:w="534"/>
        <w:gridCol w:w="9037"/>
      </w:tblGrid>
      <w:tr w:rsidR="00346CB6" w:rsidTr="00346CB6">
        <w:tc>
          <w:tcPr>
            <w:tcW w:w="534" w:type="dxa"/>
          </w:tcPr>
          <w:p w:rsidR="00346CB6" w:rsidRPr="00A732D2" w:rsidRDefault="00346CB6" w:rsidP="00346CB6">
            <w:pPr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№</w:t>
            </w:r>
          </w:p>
        </w:tc>
        <w:tc>
          <w:tcPr>
            <w:tcW w:w="9037" w:type="dxa"/>
          </w:tcPr>
          <w:p w:rsidR="00346CB6" w:rsidRPr="00A732D2" w:rsidRDefault="00346CB6" w:rsidP="00346CB6">
            <w:pPr>
              <w:jc w:val="center"/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Наименование содержания муниципальной услуги</w:t>
            </w:r>
          </w:p>
        </w:tc>
      </w:tr>
      <w:tr w:rsidR="00346CB6" w:rsidTr="00346CB6">
        <w:tc>
          <w:tcPr>
            <w:tcW w:w="534" w:type="dxa"/>
          </w:tcPr>
          <w:p w:rsidR="00346CB6" w:rsidRPr="00A732D2" w:rsidRDefault="00B55D4C" w:rsidP="00346CB6">
            <w:pPr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346CB6" w:rsidRPr="00A732D2" w:rsidRDefault="00B55D4C" w:rsidP="00B55D4C">
            <w:pPr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Выдача выписки из похозяйственной книги</w:t>
            </w:r>
            <w:r w:rsidR="0009006D">
              <w:rPr>
                <w:sz w:val="28"/>
                <w:szCs w:val="28"/>
              </w:rPr>
              <w:t>.</w:t>
            </w:r>
          </w:p>
        </w:tc>
      </w:tr>
      <w:tr w:rsidR="00346CB6" w:rsidTr="00346CB6">
        <w:tc>
          <w:tcPr>
            <w:tcW w:w="534" w:type="dxa"/>
          </w:tcPr>
          <w:p w:rsidR="00346CB6" w:rsidRPr="00A732D2" w:rsidRDefault="00B55D4C" w:rsidP="00346CB6">
            <w:pPr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346CB6" w:rsidRPr="00A732D2" w:rsidRDefault="00B55D4C" w:rsidP="00B55D4C">
            <w:pPr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 xml:space="preserve"> Выдача разрешений на снос или пересадку зеленых насаждений</w:t>
            </w:r>
            <w:r w:rsidR="0009006D">
              <w:rPr>
                <w:sz w:val="28"/>
                <w:szCs w:val="28"/>
              </w:rPr>
              <w:t>.</w:t>
            </w:r>
          </w:p>
        </w:tc>
      </w:tr>
      <w:tr w:rsidR="00346CB6" w:rsidTr="00346CB6">
        <w:tc>
          <w:tcPr>
            <w:tcW w:w="534" w:type="dxa"/>
          </w:tcPr>
          <w:p w:rsidR="00346CB6" w:rsidRPr="00A732D2" w:rsidRDefault="00B55D4C" w:rsidP="00346CB6">
            <w:pPr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346CB6" w:rsidRPr="00A732D2" w:rsidRDefault="00B55D4C" w:rsidP="00B55D4C">
            <w:pPr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Присвоение (изменение, аннулирование) адресов объектам недвижимого имущества, в том числе земляным участкам, зданиям, сооружениям, помещениям и объектам незавершенного строительства</w:t>
            </w:r>
            <w:r w:rsidR="0009006D">
              <w:rPr>
                <w:sz w:val="28"/>
                <w:szCs w:val="28"/>
              </w:rPr>
              <w:t>.</w:t>
            </w:r>
          </w:p>
        </w:tc>
      </w:tr>
      <w:tr w:rsidR="00346CB6" w:rsidTr="00346CB6">
        <w:tc>
          <w:tcPr>
            <w:tcW w:w="534" w:type="dxa"/>
          </w:tcPr>
          <w:p w:rsidR="00346CB6" w:rsidRPr="00A732D2" w:rsidRDefault="00B55D4C" w:rsidP="00346CB6">
            <w:pPr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346CB6" w:rsidRPr="00A732D2" w:rsidRDefault="00B55D4C" w:rsidP="00B55D4C">
            <w:pPr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 xml:space="preserve"> 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      </w:r>
            <w:r w:rsidR="0009006D">
              <w:rPr>
                <w:sz w:val="28"/>
                <w:szCs w:val="28"/>
              </w:rPr>
              <w:t>.</w:t>
            </w:r>
          </w:p>
        </w:tc>
      </w:tr>
      <w:tr w:rsidR="00346CB6" w:rsidTr="00346CB6">
        <w:tc>
          <w:tcPr>
            <w:tcW w:w="534" w:type="dxa"/>
          </w:tcPr>
          <w:p w:rsidR="00346CB6" w:rsidRPr="00A732D2" w:rsidRDefault="00B55D4C" w:rsidP="00346CB6">
            <w:pPr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346CB6" w:rsidRPr="00A732D2" w:rsidRDefault="00B55D4C" w:rsidP="00346CB6">
            <w:pPr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Выдача разрешений (ордера) на производство земляных работ</w:t>
            </w:r>
            <w:r w:rsidR="0009006D">
              <w:rPr>
                <w:sz w:val="28"/>
                <w:szCs w:val="28"/>
              </w:rPr>
              <w:t>.</w:t>
            </w:r>
          </w:p>
        </w:tc>
      </w:tr>
      <w:tr w:rsidR="00346CB6" w:rsidTr="00346CB6">
        <w:tc>
          <w:tcPr>
            <w:tcW w:w="534" w:type="dxa"/>
          </w:tcPr>
          <w:p w:rsidR="00346CB6" w:rsidRPr="00A732D2" w:rsidRDefault="00B55D4C" w:rsidP="00346CB6">
            <w:pPr>
              <w:rPr>
                <w:sz w:val="28"/>
                <w:szCs w:val="28"/>
              </w:rPr>
            </w:pPr>
            <w:r w:rsidRPr="00A732D2">
              <w:rPr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346CB6" w:rsidRPr="00A732D2" w:rsidRDefault="00C409A0" w:rsidP="00346CB6">
            <w:pPr>
              <w:rPr>
                <w:sz w:val="28"/>
                <w:szCs w:val="28"/>
              </w:rPr>
            </w:pPr>
            <w:r w:rsidRPr="00303B94">
              <w:rPr>
                <w:sz w:val="28"/>
                <w:szCs w:val="28"/>
              </w:rPr>
              <w:t>Постановка на учет граждан, испытывающих потребность в древесине для собственных нужд</w:t>
            </w:r>
            <w:r w:rsidR="0009006D">
              <w:rPr>
                <w:sz w:val="28"/>
                <w:szCs w:val="28"/>
              </w:rPr>
              <w:t>.</w:t>
            </w:r>
          </w:p>
        </w:tc>
      </w:tr>
    </w:tbl>
    <w:p w:rsidR="009A7854" w:rsidRPr="00346CB6" w:rsidRDefault="009A7854" w:rsidP="00346CB6"/>
    <w:sectPr w:rsidR="009A7854" w:rsidRPr="00346CB6" w:rsidSect="009A7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C5E95"/>
    <w:rsid w:val="0009006D"/>
    <w:rsid w:val="000E63C7"/>
    <w:rsid w:val="00346CB6"/>
    <w:rsid w:val="004C5E95"/>
    <w:rsid w:val="006B04F3"/>
    <w:rsid w:val="009A7854"/>
    <w:rsid w:val="009D7196"/>
    <w:rsid w:val="00A43654"/>
    <w:rsid w:val="00A732D2"/>
    <w:rsid w:val="00B55D4C"/>
    <w:rsid w:val="00C409A0"/>
    <w:rsid w:val="00CF187F"/>
    <w:rsid w:val="00E65B68"/>
    <w:rsid w:val="00EF0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C5E95"/>
    <w:pPr>
      <w:keepNext/>
      <w:jc w:val="center"/>
      <w:outlineLvl w:val="2"/>
    </w:pPr>
    <w:rPr>
      <w:b/>
      <w:caps/>
      <w:spacing w:val="5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5E95"/>
    <w:rPr>
      <w:rFonts w:ascii="Times New Roman" w:eastAsia="Times New Roman" w:hAnsi="Times New Roman" w:cs="Times New Roman"/>
      <w:b/>
      <w:caps/>
      <w:spacing w:val="50"/>
      <w:sz w:val="3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4C5E95"/>
    <w:pPr>
      <w:jc w:val="center"/>
    </w:pPr>
    <w:rPr>
      <w:sz w:val="26"/>
      <w:szCs w:val="20"/>
    </w:rPr>
  </w:style>
  <w:style w:type="character" w:customStyle="1" w:styleId="a4">
    <w:name w:val="Подзаголовок Знак"/>
    <w:basedOn w:val="a0"/>
    <w:link w:val="a3"/>
    <w:uiPriority w:val="99"/>
    <w:rsid w:val="004C5E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uiPriority w:val="99"/>
    <w:rsid w:val="004C5E95"/>
    <w:rPr>
      <w:rFonts w:ascii="Tahoma" w:eastAsia="Calibri" w:hAnsi="Tahoma" w:cs="Tahoma"/>
      <w:color w:val="000000"/>
      <w:sz w:val="18"/>
      <w:szCs w:val="18"/>
    </w:rPr>
  </w:style>
  <w:style w:type="table" w:styleId="a6">
    <w:name w:val="Table Grid"/>
    <w:basedOn w:val="a1"/>
    <w:uiPriority w:val="59"/>
    <w:rsid w:val="00346C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Глава</cp:lastModifiedBy>
  <cp:revision>6</cp:revision>
  <cp:lastPrinted>2019-02-05T05:40:00Z</cp:lastPrinted>
  <dcterms:created xsi:type="dcterms:W3CDTF">2019-02-05T05:06:00Z</dcterms:created>
  <dcterms:modified xsi:type="dcterms:W3CDTF">2022-09-12T05:36:00Z</dcterms:modified>
</cp:coreProperties>
</file>