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0D" w:rsidRDefault="00A8640D" w:rsidP="00A86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</w:t>
      </w:r>
    </w:p>
    <w:p w:rsidR="00A8640D" w:rsidRDefault="00A8640D" w:rsidP="00A86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A8640D" w:rsidRDefault="00A8640D" w:rsidP="00A8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640D" w:rsidRDefault="00A8640D" w:rsidP="00A8640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31.03.2025                                                                                                       № 4</w:t>
      </w:r>
    </w:p>
    <w:p w:rsidR="00A8640D" w:rsidRDefault="00A8640D" w:rsidP="00A8640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A8640D" w:rsidRDefault="00A8640D" w:rsidP="00A8640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двадцать четвертой </w:t>
      </w:r>
    </w:p>
    <w:p w:rsidR="00A8640D" w:rsidRDefault="00A8640D" w:rsidP="00A8640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сессии сельского Собрания</w:t>
      </w:r>
    </w:p>
    <w:p w:rsidR="00A8640D" w:rsidRDefault="00A8640D" w:rsidP="00A8640D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депутатов  8 созыва</w:t>
      </w:r>
    </w:p>
    <w:p w:rsidR="00A8640D" w:rsidRDefault="00A8640D" w:rsidP="00A8640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решило:</w:t>
      </w:r>
    </w:p>
    <w:p w:rsidR="00A8640D" w:rsidRDefault="00A8640D" w:rsidP="00A8640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двадцать четвертой сессии сельского Собрания депутатов восьмого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A8640D" w:rsidTr="000E6B0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8640D" w:rsidRDefault="00A8640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Ориентировочное время для рассмотрения данного вопроса, мин.</w:t>
            </w:r>
          </w:p>
        </w:tc>
      </w:tr>
      <w:tr w:rsidR="00A8640D" w:rsidTr="000E6B0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сессии – 14-20час.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0D" w:rsidRDefault="00A8640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8640D" w:rsidTr="000E6B0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порядке проведения двадцать четвертой</w:t>
            </w:r>
          </w:p>
          <w:p w:rsidR="00A8640D" w:rsidRDefault="00A8640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5</w:t>
            </w:r>
          </w:p>
        </w:tc>
      </w:tr>
      <w:tr w:rsidR="00A8640D" w:rsidTr="000E6B0D">
        <w:trPr>
          <w:trHeight w:val="133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0D" w:rsidRDefault="00A8640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A8640D" w:rsidRDefault="00A8640D" w:rsidP="000E6B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8640D" w:rsidRDefault="00A8640D" w:rsidP="000E6B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Pr="008207DD" w:rsidRDefault="00A8640D" w:rsidP="000E6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A8640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сельского Собрания депутатов Усть-Ануйского сельсовета Быстроистокского района от 23.12.2024 № 20 «О бюджете Усть-Ануйского сельсовета Быстроистокского района Алтайского края на 2025год и на плановый период 2026 и 2027годов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AC59DD" w:rsidTr="00AC59DD">
        <w:trPr>
          <w:trHeight w:val="49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DD" w:rsidRDefault="00AC59D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9DD" w:rsidRPr="00AC59DD" w:rsidRDefault="00AC59DD" w:rsidP="000E6B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9DD">
              <w:rPr>
                <w:rFonts w:ascii="Times New Roman" w:hAnsi="Times New Roman" w:cs="Times New Roman"/>
                <w:sz w:val="28"/>
                <w:szCs w:val="28"/>
              </w:rPr>
              <w:t>«О прохождении паводка-2025 года»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9DD" w:rsidRDefault="00AC59DD" w:rsidP="000E6B0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AC59DD" w:rsidTr="00AC59DD">
        <w:trPr>
          <w:trHeight w:val="49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DD" w:rsidRDefault="00AC59D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9DD" w:rsidRPr="00AC59DD" w:rsidRDefault="00AC59DD" w:rsidP="000E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DD">
              <w:rPr>
                <w:rFonts w:ascii="Times New Roman" w:hAnsi="Times New Roman" w:cs="Times New Roman"/>
                <w:sz w:val="28"/>
                <w:szCs w:val="28"/>
              </w:rPr>
              <w:t>«Об отчете главы администрации Усть-Ануйского сельсовета Быстроистокского района Алтайского края  о работе за 2024 год»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9DD" w:rsidRDefault="00AC59DD" w:rsidP="000E6B0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A8640D" w:rsidTr="00AC59DD">
        <w:trPr>
          <w:trHeight w:val="43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0D" w:rsidRDefault="00AC59D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A864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AC59DD" w:rsidRPr="00AC59DD">
              <w:rPr>
                <w:rFonts w:ascii="Times New Roman" w:hAnsi="Times New Roman" w:cs="Times New Roman"/>
                <w:sz w:val="28"/>
                <w:szCs w:val="28"/>
              </w:rPr>
              <w:t>О праздновании 80-летия Победы в ВОВ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C59DD" w:rsidP="000E6B0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A864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59DD" w:rsidTr="00AC59DD">
        <w:trPr>
          <w:trHeight w:val="43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DD" w:rsidRDefault="00AC59D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9DD" w:rsidRPr="00AC59DD" w:rsidRDefault="00AC59DD" w:rsidP="000E6B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9DD">
              <w:rPr>
                <w:rFonts w:ascii="Times New Roman" w:hAnsi="Times New Roman" w:cs="Times New Roman"/>
                <w:sz w:val="28"/>
                <w:szCs w:val="28"/>
              </w:rPr>
              <w:t>«О праздновании 300-летия села Усть-Ануй»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9DD" w:rsidRDefault="00AC59DD" w:rsidP="000E6B0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A8640D" w:rsidTr="000E6B0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C59D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A864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A8640D" w:rsidTr="000E6B0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C59DD" w:rsidP="000E6B0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A864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сессии: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0D" w:rsidRDefault="00A8640D" w:rsidP="000E6B0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</w:tr>
    </w:tbl>
    <w:p w:rsidR="00A8640D" w:rsidRDefault="00A8640D" w:rsidP="00A8640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8640D" w:rsidRDefault="00A8640D" w:rsidP="00A8640D"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p w:rsidR="00C47EAB" w:rsidRDefault="00AC59DD"/>
    <w:sectPr w:rsidR="00C47EAB" w:rsidSect="00EE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640D"/>
    <w:rsid w:val="003229D8"/>
    <w:rsid w:val="00A8640D"/>
    <w:rsid w:val="00AC59DD"/>
    <w:rsid w:val="00D6763C"/>
    <w:rsid w:val="00EE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40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2025-04-02T04:09:00Z</cp:lastPrinted>
  <dcterms:created xsi:type="dcterms:W3CDTF">2025-04-02T03:52:00Z</dcterms:created>
  <dcterms:modified xsi:type="dcterms:W3CDTF">2025-04-02T04:10:00Z</dcterms:modified>
</cp:coreProperties>
</file>